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3D" w:rsidRPr="006A040B" w:rsidRDefault="0089253D" w:rsidP="005C390F">
      <w:pPr>
        <w:suppressLineNumbers/>
        <w:suppressAutoHyphens/>
        <w:jc w:val="center"/>
        <w:rPr>
          <w:b/>
          <w:sz w:val="24"/>
          <w:szCs w:val="24"/>
        </w:rPr>
      </w:pPr>
      <w:r w:rsidRPr="006A040B">
        <w:rPr>
          <w:b/>
          <w:sz w:val="24"/>
          <w:szCs w:val="24"/>
        </w:rPr>
        <w:t>ТЕМА 7</w:t>
      </w:r>
    </w:p>
    <w:p w:rsidR="0089253D" w:rsidRDefault="0089253D" w:rsidP="005C390F">
      <w:pPr>
        <w:suppressLineNumbers/>
        <w:suppressAutoHyphens/>
        <w:jc w:val="center"/>
        <w:rPr>
          <w:b/>
          <w:sz w:val="24"/>
          <w:szCs w:val="24"/>
        </w:rPr>
      </w:pPr>
      <w:r w:rsidRPr="006A040B">
        <w:rPr>
          <w:b/>
          <w:sz w:val="24"/>
          <w:szCs w:val="24"/>
        </w:rPr>
        <w:t>ОРГАНЫ СУДЕЙСКОГО СООБЩЕСТВА</w:t>
      </w:r>
    </w:p>
    <w:p w:rsidR="0089253D" w:rsidRDefault="0089253D" w:rsidP="005C390F">
      <w:pPr>
        <w:suppressLineNumbers/>
        <w:suppressAutoHyphens/>
        <w:jc w:val="center"/>
        <w:rPr>
          <w:b/>
          <w:sz w:val="24"/>
          <w:szCs w:val="24"/>
        </w:rPr>
      </w:pPr>
    </w:p>
    <w:p w:rsidR="0089253D" w:rsidRDefault="0089253D" w:rsidP="005C390F">
      <w:pPr>
        <w:suppressLineNumbers/>
        <w:suppressAutoHyphens/>
        <w:ind w:firstLine="709"/>
        <w:rPr>
          <w:b/>
          <w:sz w:val="24"/>
          <w:szCs w:val="24"/>
        </w:rPr>
      </w:pPr>
      <w:r w:rsidRPr="006A040B">
        <w:rPr>
          <w:b/>
          <w:sz w:val="24"/>
          <w:szCs w:val="24"/>
        </w:rPr>
        <w:t>Лекционное занятие –</w:t>
      </w:r>
      <w:r>
        <w:rPr>
          <w:b/>
          <w:sz w:val="24"/>
          <w:szCs w:val="24"/>
        </w:rPr>
        <w:t xml:space="preserve"> 0,8</w:t>
      </w:r>
      <w:r w:rsidRPr="006A040B">
        <w:rPr>
          <w:b/>
          <w:sz w:val="24"/>
          <w:szCs w:val="24"/>
        </w:rPr>
        <w:t xml:space="preserve"> час</w:t>
      </w:r>
      <w:r>
        <w:rPr>
          <w:b/>
          <w:sz w:val="24"/>
          <w:szCs w:val="24"/>
        </w:rPr>
        <w:t>а</w:t>
      </w:r>
    </w:p>
    <w:p w:rsidR="0089253D" w:rsidRDefault="0089253D" w:rsidP="005C390F">
      <w:pPr>
        <w:suppressLineNumbers/>
        <w:suppressAutoHyphens/>
        <w:ind w:firstLine="709"/>
        <w:rPr>
          <w:b/>
          <w:sz w:val="24"/>
          <w:szCs w:val="24"/>
        </w:rPr>
      </w:pPr>
    </w:p>
    <w:p w:rsidR="0089253D" w:rsidRDefault="0089253D" w:rsidP="005C390F">
      <w:pPr>
        <w:ind w:firstLine="709"/>
        <w:jc w:val="both"/>
        <w:rPr>
          <w:sz w:val="24"/>
          <w:szCs w:val="24"/>
        </w:rPr>
      </w:pPr>
      <w:r w:rsidRPr="00C96ABC">
        <w:rPr>
          <w:b/>
          <w:sz w:val="24"/>
          <w:szCs w:val="24"/>
        </w:rPr>
        <w:t xml:space="preserve">ЦЕЛЬ ЛЕКЦИОННОГО ЗАНЯТИЯ </w:t>
      </w:r>
      <w:r>
        <w:rPr>
          <w:sz w:val="24"/>
          <w:szCs w:val="24"/>
        </w:rPr>
        <w:t>заключается в формировании системных знаний у обучающихся об органах судейского сообщества для дальнейшего их применения в правоприменительной деятельности.</w:t>
      </w:r>
    </w:p>
    <w:p w:rsidR="0089253D" w:rsidRDefault="0089253D" w:rsidP="005C390F">
      <w:pPr>
        <w:suppressAutoHyphens/>
        <w:contextualSpacing/>
        <w:jc w:val="center"/>
        <w:rPr>
          <w:b/>
          <w:color w:val="000000"/>
          <w:sz w:val="24"/>
          <w:szCs w:val="24"/>
        </w:rPr>
      </w:pPr>
    </w:p>
    <w:p w:rsidR="0089253D" w:rsidRPr="007C3392" w:rsidRDefault="0089253D" w:rsidP="005C390F">
      <w:pPr>
        <w:suppressAutoHyphens/>
        <w:contextualSpacing/>
        <w:jc w:val="center"/>
        <w:rPr>
          <w:b/>
          <w:color w:val="000000"/>
          <w:sz w:val="24"/>
          <w:szCs w:val="24"/>
        </w:rPr>
      </w:pPr>
      <w:r w:rsidRPr="007C3392">
        <w:rPr>
          <w:b/>
          <w:color w:val="000000"/>
          <w:sz w:val="24"/>
          <w:szCs w:val="24"/>
        </w:rPr>
        <w:t>УЧЕБНАЯ ЛИТЕРАТУРА:</w:t>
      </w:r>
    </w:p>
    <w:p w:rsidR="0089253D" w:rsidRPr="005C390F" w:rsidRDefault="0089253D" w:rsidP="005C390F">
      <w:pPr>
        <w:suppressLineNumbers/>
        <w:suppressAutoHyphens/>
        <w:ind w:firstLine="709"/>
        <w:jc w:val="both"/>
        <w:rPr>
          <w:b/>
        </w:rPr>
      </w:pPr>
      <w:r w:rsidRPr="005C390F">
        <w:rPr>
          <w:b/>
        </w:rPr>
        <w:t xml:space="preserve">Нормативные правовые и иные акты </w:t>
      </w:r>
    </w:p>
    <w:p w:rsidR="0089253D" w:rsidRPr="005C390F" w:rsidRDefault="0089253D" w:rsidP="005C390F">
      <w:pPr>
        <w:suppressLineNumbers/>
        <w:suppressAutoHyphens/>
        <w:ind w:firstLine="709"/>
        <w:jc w:val="both"/>
      </w:pPr>
      <w:r w:rsidRPr="005C390F">
        <w:t xml:space="preserve">1. Всеобщая декларация прав человека: принята Организацией Объединенных Наций 10 декабря 1948 года // ООН: Права человека и борьба с преступностью: Сборник международных документов. – Мн., 1990. </w:t>
      </w:r>
    </w:p>
    <w:p w:rsidR="0089253D" w:rsidRPr="005C390F" w:rsidRDefault="0089253D" w:rsidP="005C390F">
      <w:pPr>
        <w:suppressLineNumbers/>
        <w:suppressAutoHyphens/>
        <w:ind w:firstLine="709"/>
        <w:jc w:val="both"/>
      </w:pPr>
      <w:r w:rsidRPr="005C390F">
        <w:t xml:space="preserve">2. Международный пакт о гражданских и политических правах: принят Организацией Объединенных Наций 16 декабря 1966 года; вступил в силу 23 марта 1976 года // ООН: Права человека и борьба с преступностью: Сборник международных документов. – Мн., 1990. </w:t>
      </w:r>
    </w:p>
    <w:p w:rsidR="0089253D" w:rsidRPr="005C390F" w:rsidRDefault="0089253D" w:rsidP="005C390F">
      <w:pPr>
        <w:suppressLineNumbers/>
        <w:suppressAutoHyphens/>
        <w:ind w:firstLine="709"/>
        <w:jc w:val="both"/>
      </w:pPr>
      <w:r w:rsidRPr="005C390F">
        <w:t xml:space="preserve">3. Основные принципы, касающиеся независимости судебных органов, 1985 года. [Электрон. ресурс] – Режим доступа. http://www.hri.ru. </w:t>
      </w:r>
    </w:p>
    <w:p w:rsidR="0089253D" w:rsidRPr="005C390F" w:rsidRDefault="0089253D" w:rsidP="005C390F">
      <w:pPr>
        <w:suppressLineNumbers/>
        <w:suppressAutoHyphens/>
        <w:ind w:firstLine="709"/>
        <w:jc w:val="both"/>
      </w:pPr>
      <w:r w:rsidRPr="005C390F">
        <w:t xml:space="preserve">4. Европейская хартия о статусе судей:  принята на многосторонней встрече, организованной Советом Европы и состоявшейся в Страсбурге 8-10 июля </w:t>
      </w:r>
      <w:smartTag w:uri="urn:schemas-microsoft-com:office:smarttags" w:element="metricconverter">
        <w:smartTagPr>
          <w:attr w:name="ProductID" w:val="1998 г"/>
        </w:smartTagPr>
        <w:r w:rsidRPr="005C390F">
          <w:t>1998 г</w:t>
        </w:r>
      </w:smartTag>
      <w:r w:rsidRPr="005C390F">
        <w:t xml:space="preserve">.  [Электрон. ресурс] –  Режим доступа. http://forceacademy.narod.ru </w:t>
      </w:r>
    </w:p>
    <w:p w:rsidR="0089253D" w:rsidRPr="005C390F" w:rsidRDefault="0089253D" w:rsidP="005C390F">
      <w:pPr>
        <w:suppressLineNumbers/>
        <w:suppressAutoHyphens/>
        <w:ind w:firstLine="709"/>
        <w:jc w:val="both"/>
      </w:pPr>
      <w:r w:rsidRPr="005C390F">
        <w:t>5.  Процедуры эффективного осуществления основных принципов, касающихся независимости судебных органов (</w:t>
      </w:r>
      <w:smartTag w:uri="urn:schemas-microsoft-com:office:smarttags" w:element="metricconverter">
        <w:smartTagPr>
          <w:attr w:name="ProductID" w:val="1990 г"/>
        </w:smartTagPr>
        <w:r w:rsidRPr="005C390F">
          <w:t>1990 г</w:t>
        </w:r>
      </w:smartTag>
      <w:r w:rsidRPr="005C390F">
        <w:t>.).</w:t>
      </w:r>
    </w:p>
    <w:p w:rsidR="0089253D" w:rsidRPr="005C390F" w:rsidRDefault="0089253D" w:rsidP="005C390F">
      <w:pPr>
        <w:suppressLineNumbers/>
        <w:suppressAutoHyphens/>
        <w:ind w:firstLine="709"/>
        <w:jc w:val="both"/>
      </w:pPr>
      <w:r w:rsidRPr="005C390F">
        <w:t xml:space="preserve">6.  Кодекс поведения должностных лиц по поддержанию правопорядка, </w:t>
      </w:r>
      <w:smartTag w:uri="urn:schemas-microsoft-com:office:smarttags" w:element="metricconverter">
        <w:smartTagPr>
          <w:attr w:name="ProductID" w:val="1979 г"/>
        </w:smartTagPr>
        <w:r w:rsidRPr="005C390F">
          <w:t>1979 г</w:t>
        </w:r>
      </w:smartTag>
      <w:r w:rsidRPr="005C390F">
        <w:t xml:space="preserve">. </w:t>
      </w:r>
    </w:p>
    <w:p w:rsidR="0089253D" w:rsidRPr="005C390F" w:rsidRDefault="0089253D" w:rsidP="005C390F">
      <w:pPr>
        <w:suppressLineNumbers/>
        <w:suppressAutoHyphens/>
        <w:ind w:firstLine="709"/>
        <w:jc w:val="both"/>
      </w:pPr>
      <w:r w:rsidRPr="005C390F">
        <w:t xml:space="preserve">7.  Минимальные стандартные правила ООН, касающиеся отправления правосудия в отношении несовершеннолетних (Пекинские правила), </w:t>
      </w:r>
      <w:smartTag w:uri="urn:schemas-microsoft-com:office:smarttags" w:element="metricconverter">
        <w:smartTagPr>
          <w:attr w:name="ProductID" w:val="1985 г"/>
        </w:smartTagPr>
        <w:r w:rsidRPr="005C390F">
          <w:t>1985 г</w:t>
        </w:r>
      </w:smartTag>
      <w:r w:rsidRPr="005C390F">
        <w:t xml:space="preserve">.// В кн.: ООН: права человека и борьба с преступностью. Сб. международных документов. – Мн., </w:t>
      </w:r>
      <w:smartTag w:uri="urn:schemas-microsoft-com:office:smarttags" w:element="metricconverter">
        <w:smartTagPr>
          <w:attr w:name="ProductID" w:val="1990 г"/>
        </w:smartTagPr>
        <w:r w:rsidRPr="005C390F">
          <w:t>1990 г</w:t>
        </w:r>
      </w:smartTag>
      <w:r w:rsidRPr="005C390F">
        <w:t xml:space="preserve">. </w:t>
      </w:r>
    </w:p>
    <w:p w:rsidR="0089253D" w:rsidRPr="005C390F" w:rsidRDefault="0089253D" w:rsidP="005C390F">
      <w:pPr>
        <w:suppressLineNumbers/>
        <w:suppressAutoHyphens/>
        <w:ind w:firstLine="709"/>
        <w:jc w:val="both"/>
      </w:pPr>
      <w:r w:rsidRPr="005C390F">
        <w:t xml:space="preserve">8.  Стандарты независимости юридической профессии международной ассоциации юристов, 1990 //Советская  Юстиция.-1991.- №23-24. </w:t>
      </w:r>
    </w:p>
    <w:p w:rsidR="0089253D" w:rsidRPr="005C390F" w:rsidRDefault="0089253D" w:rsidP="005C390F">
      <w:pPr>
        <w:suppressLineNumbers/>
        <w:suppressAutoHyphens/>
        <w:ind w:firstLine="709"/>
        <w:jc w:val="both"/>
      </w:pPr>
      <w:r w:rsidRPr="005C390F">
        <w:t xml:space="preserve">9.  Европейская хартия о статусе судей // Российская юстиция. -1999. -  №7. </w:t>
      </w:r>
    </w:p>
    <w:p w:rsidR="0089253D" w:rsidRPr="005C390F" w:rsidRDefault="0089253D" w:rsidP="005C390F">
      <w:pPr>
        <w:suppressLineNumbers/>
        <w:suppressAutoHyphens/>
        <w:ind w:firstLine="709"/>
        <w:jc w:val="both"/>
      </w:pPr>
      <w:r w:rsidRPr="005C390F">
        <w:t xml:space="preserve">10. Конвенция о правовой помощи и правовых отношениях по гражданским, семейным и уголовным делам (принята Советом глав государств участников СНГ 07.10.2002 г., ратифицирована Респ. Беларусь 14.06. </w:t>
      </w:r>
      <w:smartTag w:uri="urn:schemas-microsoft-com:office:smarttags" w:element="metricconverter">
        <w:smartTagPr>
          <w:attr w:name="ProductID" w:val="2003 г"/>
        </w:smartTagPr>
        <w:r w:rsidRPr="005C390F">
          <w:t>2003 г</w:t>
        </w:r>
      </w:smartTag>
      <w:r w:rsidRPr="005C390F">
        <w:t>.) № 207-З // Нац. реестр правовых актов Респ. Беларусь. – 2003. – № 73. – 2/956-19/06/2003.</w:t>
      </w:r>
    </w:p>
    <w:p w:rsidR="0089253D" w:rsidRPr="005C390F" w:rsidRDefault="0089253D" w:rsidP="005C390F">
      <w:pPr>
        <w:suppressLineNumbers/>
        <w:suppressAutoHyphens/>
        <w:ind w:firstLine="709"/>
        <w:jc w:val="both"/>
      </w:pPr>
      <w:r w:rsidRPr="005C390F">
        <w:t xml:space="preserve">11. Конституция Республики Беларусь 1994 года (с изм. и доп., принятыми на республиканских референдумах 24 ноября </w:t>
      </w:r>
      <w:smartTag w:uri="urn:schemas-microsoft-com:office:smarttags" w:element="metricconverter">
        <w:smartTagPr>
          <w:attr w:name="ProductID" w:val="1996 г"/>
        </w:smartTagPr>
        <w:r w:rsidRPr="005C390F">
          <w:t>1996 г</w:t>
        </w:r>
      </w:smartTag>
      <w:r w:rsidRPr="005C390F">
        <w:t xml:space="preserve">. и 17 октября </w:t>
      </w:r>
      <w:smartTag w:uri="urn:schemas-microsoft-com:office:smarttags" w:element="metricconverter">
        <w:smartTagPr>
          <w:attr w:name="ProductID" w:val="2004 г"/>
        </w:smartTagPr>
        <w:r w:rsidRPr="005C390F">
          <w:t>2004 г</w:t>
        </w:r>
      </w:smartTag>
      <w:r w:rsidRPr="005C390F">
        <w:t xml:space="preserve">.). – Минск: Амалфея, 2005. – 48 с. </w:t>
      </w:r>
    </w:p>
    <w:p w:rsidR="0089253D" w:rsidRPr="005C390F" w:rsidRDefault="0089253D" w:rsidP="005C390F">
      <w:pPr>
        <w:suppressLineNumbers/>
        <w:suppressAutoHyphens/>
        <w:ind w:firstLine="709"/>
        <w:jc w:val="both"/>
      </w:pPr>
      <w:r w:rsidRPr="005C390F">
        <w:t xml:space="preserve">12. Гражданский процессуальный кодекс Республики Беларусь: Кодекс Респ. Беларусь, 11 янв. </w:t>
      </w:r>
      <w:smartTag w:uri="urn:schemas-microsoft-com:office:smarttags" w:element="metricconverter">
        <w:smartTagPr>
          <w:attr w:name="ProductID" w:val="1999 г"/>
        </w:smartTagPr>
        <w:r w:rsidRPr="005C390F">
          <w:t>1999 г</w:t>
        </w:r>
      </w:smartTag>
      <w:r w:rsidRPr="005C390F">
        <w:t xml:space="preserve">., № 238-З: в ред. Закона Респ. Беларусь от 24.10.2016г., № 493-З // Ведомости Нац. собрания Респ.  Беларусь.  –  1999.  –  № 10.  –  Ст. 102. // Нац. реестр правовых актов Респ. Беларусь.  – 17.03.1999.- №18 – 19. – 2/13.- 15.01.1999 </w:t>
      </w:r>
    </w:p>
    <w:p w:rsidR="0089253D" w:rsidRPr="005C390F" w:rsidRDefault="0089253D" w:rsidP="005C390F">
      <w:pPr>
        <w:suppressLineNumbers/>
        <w:suppressAutoHyphens/>
        <w:ind w:firstLine="709"/>
        <w:jc w:val="both"/>
      </w:pPr>
      <w:r w:rsidRPr="005C390F">
        <w:t>13.  Кодекс Республики Беларусь о судоустройстве и статусе судей: Кодекс Респ. Беларусь, 20.06.2006 г., № 193–З: в ред. Закона Респ. Беларусь от 04.01.2014г., № 121-З // Нац. реестр правовых актов Респ. Беларусь.  –  12.07.2006.-  № 107  -  2/1236.</w:t>
      </w:r>
    </w:p>
    <w:p w:rsidR="0089253D" w:rsidRPr="005C390F" w:rsidRDefault="0089253D" w:rsidP="005C390F">
      <w:pPr>
        <w:suppressLineNumbers/>
        <w:suppressAutoHyphens/>
        <w:ind w:firstLine="709"/>
        <w:jc w:val="both"/>
      </w:pPr>
      <w:r w:rsidRPr="005C390F">
        <w:t>14. О Совете по вопросам правовой и судебной деятельности при Президенте Республики Беларусь: Указ Президента Республики Беларусь  от 08.12.2011 № 573: в ред. от 29.11.2013 № (изменения вступ. в силу с 01.01.2014 г. // Национальный реестр правовых актов Республики Беларусь, 13.12.2011, № 138, 1/13135.</w:t>
      </w:r>
    </w:p>
    <w:p w:rsidR="0089253D" w:rsidRPr="005C390F" w:rsidRDefault="0089253D" w:rsidP="005C390F">
      <w:pPr>
        <w:suppressLineNumbers/>
        <w:suppressAutoHyphens/>
        <w:ind w:firstLine="709"/>
        <w:jc w:val="both"/>
      </w:pPr>
      <w:r w:rsidRPr="005C390F">
        <w:t xml:space="preserve">15. О Концепции судебно-правовой реформы: пост. Верховного Совета Республики Беларусь от 23 апреля </w:t>
      </w:r>
      <w:smartTag w:uri="urn:schemas-microsoft-com:office:smarttags" w:element="metricconverter">
        <w:smartTagPr>
          <w:attr w:name="ProductID" w:val="1992 г"/>
        </w:smartTagPr>
        <w:r w:rsidRPr="005C390F">
          <w:t>1992 г</w:t>
        </w:r>
      </w:smartTag>
      <w:r w:rsidRPr="005C390F">
        <w:t xml:space="preserve">., № 1611-XII  //Ведомости Верховного Совета Республики Беларусь.-  1992.- № 16.-ст. 270. </w:t>
      </w:r>
    </w:p>
    <w:p w:rsidR="0089253D" w:rsidRPr="005C390F" w:rsidRDefault="0089253D" w:rsidP="005C390F">
      <w:pPr>
        <w:suppressLineNumbers/>
        <w:suppressAutoHyphens/>
        <w:ind w:firstLine="709"/>
        <w:jc w:val="both"/>
      </w:pPr>
      <w:r w:rsidRPr="005C390F">
        <w:t xml:space="preserve">16.  Резолюция Второго съезда судей Республики Беларусь: 21 февраля </w:t>
      </w:r>
      <w:smartTag w:uri="urn:schemas-microsoft-com:office:smarttags" w:element="metricconverter">
        <w:smartTagPr>
          <w:attr w:name="ProductID" w:val="2002 г"/>
        </w:smartTagPr>
        <w:r w:rsidRPr="005C390F">
          <w:t>2002 г</w:t>
        </w:r>
      </w:smartTag>
      <w:r w:rsidRPr="005C390F">
        <w:t xml:space="preserve">. // Судебный вестник. – 2002. – № 5. </w:t>
      </w:r>
    </w:p>
    <w:p w:rsidR="0089253D" w:rsidRPr="005C390F" w:rsidRDefault="0089253D" w:rsidP="005C390F">
      <w:pPr>
        <w:suppressLineNumbers/>
        <w:suppressAutoHyphens/>
        <w:ind w:firstLine="709"/>
        <w:jc w:val="both"/>
      </w:pPr>
      <w:r w:rsidRPr="005C390F">
        <w:t xml:space="preserve">17. Положение о республиканском Совете судей от 05.12.1997 г. // Судебный вестник. -1998. -  № 1. </w:t>
      </w:r>
    </w:p>
    <w:p w:rsidR="0089253D" w:rsidRPr="005C390F" w:rsidRDefault="0089253D" w:rsidP="005C390F">
      <w:pPr>
        <w:suppressLineNumbers/>
        <w:suppressAutoHyphens/>
        <w:ind w:firstLine="709"/>
        <w:jc w:val="both"/>
        <w:rPr>
          <w:b/>
        </w:rPr>
      </w:pPr>
      <w:r w:rsidRPr="005C390F">
        <w:rPr>
          <w:b/>
        </w:rPr>
        <w:t>Литература</w:t>
      </w:r>
    </w:p>
    <w:p w:rsidR="0089253D" w:rsidRPr="005C390F" w:rsidRDefault="0089253D" w:rsidP="005C390F">
      <w:pPr>
        <w:suppressLineNumbers/>
        <w:suppressAutoHyphens/>
        <w:ind w:firstLine="709"/>
        <w:jc w:val="both"/>
      </w:pPr>
      <w:r w:rsidRPr="005C390F">
        <w:t xml:space="preserve">18.  Сенько, А.С. Судоустройство: ответы на экзаменационные вопросы. 7-е изд., переработанное /ТетраЛит.- 2014 -168 с. </w:t>
      </w:r>
    </w:p>
    <w:p w:rsidR="0089253D" w:rsidRPr="005C390F" w:rsidRDefault="0089253D" w:rsidP="005C390F">
      <w:pPr>
        <w:suppressLineNumbers/>
        <w:suppressAutoHyphens/>
        <w:ind w:firstLine="709"/>
        <w:jc w:val="both"/>
      </w:pPr>
      <w:r w:rsidRPr="005C390F">
        <w:t xml:space="preserve">19. Судоустройство: уч. пособие/ А.В. Конюк, Е.В.Семашко, М.А. Семенихин; под общ  ред. А.В. Конюка  –Минск: Акад.упр. при Президенте Респ. Беларусь, 2016 .- 270с. </w:t>
      </w:r>
    </w:p>
    <w:p w:rsidR="0089253D" w:rsidRPr="005C390F" w:rsidRDefault="0089253D" w:rsidP="005C390F">
      <w:pPr>
        <w:suppressLineNumbers/>
        <w:suppressAutoHyphens/>
        <w:ind w:firstLine="709"/>
        <w:jc w:val="both"/>
      </w:pPr>
      <w:r w:rsidRPr="005C390F">
        <w:t>20. Судоустройство: учебник/ А.А. Данилевич, Л.Л. Зайцева, И.И.Мартинович, А.В. Солтанович: под ред. А.А. Данилевича, И.И.Мартинович. -  2-е изд.. перераб. и доп. – Минск: Амалфея, 2010. – 404 с.</w:t>
      </w:r>
    </w:p>
    <w:p w:rsidR="0089253D" w:rsidRDefault="0089253D">
      <w:pPr>
        <w:spacing w:after="200" w:line="276" w:lineRule="auto"/>
        <w:rPr>
          <w:sz w:val="24"/>
          <w:szCs w:val="24"/>
        </w:rPr>
      </w:pPr>
      <w:r>
        <w:rPr>
          <w:sz w:val="24"/>
          <w:szCs w:val="24"/>
        </w:rPr>
        <w:br w:type="page"/>
      </w:r>
    </w:p>
    <w:p w:rsidR="0089253D" w:rsidRDefault="0089253D" w:rsidP="005C390F">
      <w:pPr>
        <w:jc w:val="center"/>
        <w:rPr>
          <w:b/>
          <w:sz w:val="24"/>
          <w:szCs w:val="24"/>
        </w:rPr>
      </w:pPr>
      <w:r w:rsidRPr="00DC46FA">
        <w:rPr>
          <w:b/>
          <w:sz w:val="24"/>
          <w:szCs w:val="24"/>
        </w:rPr>
        <w:t>СОДЕРЖАНИЕ ЛЕКЦИИ</w:t>
      </w:r>
    </w:p>
    <w:p w:rsidR="0089253D" w:rsidRPr="006A040B" w:rsidRDefault="0089253D" w:rsidP="005C390F">
      <w:pPr>
        <w:pStyle w:val="ListParagraph"/>
        <w:numPr>
          <w:ilvl w:val="0"/>
          <w:numId w:val="2"/>
        </w:numPr>
        <w:suppressLineNumbers/>
        <w:suppressAutoHyphens/>
        <w:ind w:left="0" w:firstLine="709"/>
        <w:jc w:val="both"/>
        <w:rPr>
          <w:sz w:val="24"/>
          <w:szCs w:val="24"/>
        </w:rPr>
      </w:pPr>
      <w:r w:rsidRPr="006A040B">
        <w:rPr>
          <w:sz w:val="24"/>
          <w:szCs w:val="24"/>
        </w:rPr>
        <w:t>Понятие и значение судейского сообщества и судейского самоуправления. Съезд судей.</w:t>
      </w:r>
    </w:p>
    <w:p w:rsidR="0089253D" w:rsidRPr="006A040B" w:rsidRDefault="0089253D" w:rsidP="005C390F">
      <w:pPr>
        <w:pStyle w:val="ListParagraph"/>
        <w:numPr>
          <w:ilvl w:val="0"/>
          <w:numId w:val="2"/>
        </w:numPr>
        <w:suppressLineNumbers/>
        <w:suppressAutoHyphens/>
        <w:ind w:left="0" w:firstLine="709"/>
        <w:jc w:val="both"/>
        <w:rPr>
          <w:sz w:val="24"/>
          <w:szCs w:val="24"/>
        </w:rPr>
      </w:pPr>
      <w:r w:rsidRPr="006A040B">
        <w:rPr>
          <w:sz w:val="24"/>
          <w:szCs w:val="24"/>
        </w:rPr>
        <w:t>Республиканский совет судей.</w:t>
      </w:r>
    </w:p>
    <w:p w:rsidR="0089253D" w:rsidRPr="006A040B" w:rsidRDefault="0089253D" w:rsidP="005C390F">
      <w:pPr>
        <w:pStyle w:val="ListParagraph"/>
        <w:numPr>
          <w:ilvl w:val="0"/>
          <w:numId w:val="2"/>
        </w:numPr>
        <w:suppressLineNumbers/>
        <w:suppressAutoHyphens/>
        <w:ind w:left="0" w:firstLine="709"/>
        <w:jc w:val="both"/>
        <w:rPr>
          <w:sz w:val="24"/>
          <w:szCs w:val="24"/>
        </w:rPr>
      </w:pPr>
      <w:r w:rsidRPr="006A040B">
        <w:rPr>
          <w:sz w:val="24"/>
          <w:szCs w:val="24"/>
        </w:rPr>
        <w:t>Конференции судей.</w:t>
      </w:r>
    </w:p>
    <w:p w:rsidR="0089253D" w:rsidRPr="006A040B" w:rsidRDefault="0089253D" w:rsidP="005C390F">
      <w:pPr>
        <w:pStyle w:val="ListParagraph"/>
        <w:numPr>
          <w:ilvl w:val="0"/>
          <w:numId w:val="2"/>
        </w:numPr>
        <w:suppressLineNumbers/>
        <w:suppressAutoHyphens/>
        <w:ind w:left="0" w:firstLine="709"/>
        <w:jc w:val="both"/>
        <w:rPr>
          <w:sz w:val="24"/>
          <w:szCs w:val="24"/>
        </w:rPr>
      </w:pPr>
      <w:r w:rsidRPr="006A040B">
        <w:rPr>
          <w:sz w:val="24"/>
          <w:szCs w:val="24"/>
        </w:rPr>
        <w:t>Квалификационные коллегии судей.</w:t>
      </w:r>
    </w:p>
    <w:p w:rsidR="0089253D" w:rsidRPr="006A040B" w:rsidRDefault="0089253D" w:rsidP="005C390F">
      <w:pPr>
        <w:suppressLineNumbers/>
        <w:suppressAutoHyphens/>
        <w:ind w:firstLine="709"/>
        <w:jc w:val="both"/>
        <w:rPr>
          <w:sz w:val="24"/>
          <w:szCs w:val="24"/>
        </w:rPr>
      </w:pPr>
    </w:p>
    <w:p w:rsidR="0089253D" w:rsidRPr="00DC46FA" w:rsidRDefault="0089253D" w:rsidP="005C390F">
      <w:pPr>
        <w:shd w:val="clear" w:color="auto" w:fill="FFFFFF"/>
        <w:jc w:val="center"/>
        <w:rPr>
          <w:b/>
          <w:color w:val="000000"/>
          <w:sz w:val="24"/>
          <w:szCs w:val="24"/>
        </w:rPr>
      </w:pPr>
      <w:r w:rsidRPr="00DC46FA">
        <w:rPr>
          <w:b/>
          <w:color w:val="000000"/>
          <w:sz w:val="24"/>
          <w:szCs w:val="24"/>
        </w:rPr>
        <w:t>МАТЕРИАЛЬНО-ТЕХНИЧЕСКОЕ ОБЕСПЕЧЕНИЕ ЛЕКЦИОННОГО ЗАНЯТИЯ</w:t>
      </w:r>
    </w:p>
    <w:p w:rsidR="0089253D" w:rsidRPr="00DC46FA" w:rsidRDefault="0089253D" w:rsidP="005C390F">
      <w:pPr>
        <w:widowControl w:val="0"/>
        <w:numPr>
          <w:ilvl w:val="0"/>
          <w:numId w:val="5"/>
        </w:numPr>
        <w:shd w:val="clear" w:color="auto" w:fill="FFFFFF"/>
        <w:autoSpaceDE w:val="0"/>
        <w:autoSpaceDN w:val="0"/>
        <w:adjustRightInd w:val="0"/>
        <w:ind w:left="0" w:firstLine="709"/>
        <w:jc w:val="both"/>
        <w:rPr>
          <w:color w:val="000000"/>
          <w:sz w:val="24"/>
          <w:szCs w:val="24"/>
        </w:rPr>
      </w:pPr>
      <w:r w:rsidRPr="00DC46FA">
        <w:rPr>
          <w:color w:val="000000"/>
          <w:sz w:val="24"/>
          <w:szCs w:val="24"/>
        </w:rPr>
        <w:t>Лекционная аудитория</w:t>
      </w:r>
    </w:p>
    <w:p w:rsidR="0089253D" w:rsidRPr="00DC46FA" w:rsidRDefault="0089253D" w:rsidP="005C390F">
      <w:pPr>
        <w:widowControl w:val="0"/>
        <w:numPr>
          <w:ilvl w:val="0"/>
          <w:numId w:val="5"/>
        </w:numPr>
        <w:shd w:val="clear" w:color="auto" w:fill="FFFFFF"/>
        <w:autoSpaceDE w:val="0"/>
        <w:autoSpaceDN w:val="0"/>
        <w:adjustRightInd w:val="0"/>
        <w:ind w:left="0" w:firstLine="709"/>
        <w:jc w:val="both"/>
        <w:rPr>
          <w:color w:val="000000"/>
          <w:sz w:val="24"/>
          <w:szCs w:val="24"/>
        </w:rPr>
      </w:pPr>
      <w:r w:rsidRPr="00DC46FA">
        <w:rPr>
          <w:color w:val="000000"/>
          <w:sz w:val="24"/>
          <w:szCs w:val="24"/>
        </w:rPr>
        <w:t>Мультимедиапроектор</w:t>
      </w:r>
    </w:p>
    <w:p w:rsidR="0089253D" w:rsidRPr="00DC46FA" w:rsidRDefault="0089253D" w:rsidP="005C390F">
      <w:pPr>
        <w:widowControl w:val="0"/>
        <w:numPr>
          <w:ilvl w:val="0"/>
          <w:numId w:val="5"/>
        </w:numPr>
        <w:shd w:val="clear" w:color="auto" w:fill="FFFFFF"/>
        <w:autoSpaceDE w:val="0"/>
        <w:autoSpaceDN w:val="0"/>
        <w:adjustRightInd w:val="0"/>
        <w:ind w:left="0" w:firstLine="709"/>
        <w:jc w:val="both"/>
        <w:rPr>
          <w:color w:val="000000"/>
          <w:sz w:val="24"/>
          <w:szCs w:val="24"/>
        </w:rPr>
      </w:pPr>
      <w:r w:rsidRPr="00DC46FA">
        <w:rPr>
          <w:color w:val="000000"/>
          <w:sz w:val="24"/>
          <w:szCs w:val="24"/>
        </w:rPr>
        <w:t>Ноутбук</w:t>
      </w:r>
    </w:p>
    <w:p w:rsidR="0089253D" w:rsidRDefault="0089253D" w:rsidP="005C390F">
      <w:pPr>
        <w:widowControl w:val="0"/>
        <w:numPr>
          <w:ilvl w:val="0"/>
          <w:numId w:val="5"/>
        </w:numPr>
        <w:shd w:val="clear" w:color="auto" w:fill="FFFFFF"/>
        <w:autoSpaceDE w:val="0"/>
        <w:autoSpaceDN w:val="0"/>
        <w:adjustRightInd w:val="0"/>
        <w:ind w:left="0" w:firstLine="709"/>
        <w:jc w:val="both"/>
        <w:rPr>
          <w:color w:val="000000"/>
          <w:sz w:val="24"/>
          <w:szCs w:val="24"/>
        </w:rPr>
      </w:pPr>
      <w:r w:rsidRPr="00DC46FA">
        <w:rPr>
          <w:color w:val="000000"/>
          <w:sz w:val="24"/>
          <w:szCs w:val="24"/>
        </w:rPr>
        <w:t>Презентация</w:t>
      </w:r>
    </w:p>
    <w:p w:rsidR="0089253D" w:rsidRDefault="0089253D" w:rsidP="005C390F">
      <w:pPr>
        <w:suppressLineNumbers/>
        <w:suppressAutoHyphens/>
        <w:jc w:val="center"/>
        <w:rPr>
          <w:sz w:val="24"/>
          <w:szCs w:val="24"/>
        </w:rPr>
      </w:pPr>
    </w:p>
    <w:p w:rsidR="0089253D" w:rsidRPr="005C390F" w:rsidRDefault="0089253D" w:rsidP="005C390F">
      <w:pPr>
        <w:suppressLineNumbers/>
        <w:suppressAutoHyphens/>
        <w:jc w:val="center"/>
        <w:rPr>
          <w:b/>
          <w:sz w:val="24"/>
          <w:szCs w:val="24"/>
        </w:rPr>
      </w:pPr>
      <w:r w:rsidRPr="005C390F">
        <w:rPr>
          <w:b/>
          <w:sz w:val="24"/>
          <w:szCs w:val="24"/>
        </w:rPr>
        <w:t>ТЕКСТ ЛЕКЦИИ</w:t>
      </w:r>
    </w:p>
    <w:p w:rsidR="0089253D" w:rsidRPr="005C390F" w:rsidRDefault="0089253D" w:rsidP="005C390F">
      <w:pPr>
        <w:suppressLineNumbers/>
        <w:suppressAutoHyphens/>
        <w:ind w:firstLine="709"/>
        <w:jc w:val="both"/>
        <w:rPr>
          <w:b/>
          <w:sz w:val="24"/>
          <w:szCs w:val="24"/>
        </w:rPr>
      </w:pPr>
      <w:r w:rsidRPr="005C390F">
        <w:rPr>
          <w:b/>
          <w:sz w:val="24"/>
          <w:szCs w:val="24"/>
        </w:rPr>
        <w:t>Вступительное слово</w:t>
      </w:r>
    </w:p>
    <w:p w:rsidR="0089253D" w:rsidRPr="005C390F" w:rsidRDefault="0089253D" w:rsidP="006A040B">
      <w:pPr>
        <w:suppressLineNumbers/>
        <w:suppressAutoHyphens/>
        <w:ind w:firstLine="709"/>
        <w:jc w:val="both"/>
        <w:rPr>
          <w:b/>
          <w:sz w:val="24"/>
          <w:szCs w:val="24"/>
        </w:rPr>
      </w:pPr>
      <w:r>
        <w:rPr>
          <w:sz w:val="24"/>
          <w:szCs w:val="24"/>
        </w:rPr>
        <w:t xml:space="preserve">Всем необходимо изучить </w:t>
      </w:r>
      <w:r>
        <w:rPr>
          <w:b/>
          <w:sz w:val="24"/>
          <w:szCs w:val="24"/>
        </w:rPr>
        <w:t>РАЗДЕЛ 4 Ко</w:t>
      </w:r>
      <w:r w:rsidRPr="005C390F">
        <w:rPr>
          <w:b/>
          <w:sz w:val="24"/>
          <w:szCs w:val="24"/>
        </w:rPr>
        <w:t>СУ</w:t>
      </w:r>
    </w:p>
    <w:p w:rsidR="0089253D" w:rsidRPr="006A040B" w:rsidRDefault="0089253D" w:rsidP="006A040B">
      <w:pPr>
        <w:suppressLineNumbers/>
        <w:suppressAutoHyphens/>
        <w:ind w:firstLine="709"/>
        <w:jc w:val="both"/>
        <w:rPr>
          <w:sz w:val="24"/>
          <w:szCs w:val="24"/>
        </w:rPr>
      </w:pPr>
    </w:p>
    <w:p w:rsidR="0089253D" w:rsidRPr="006A040B" w:rsidRDefault="0089253D" w:rsidP="005C390F">
      <w:pPr>
        <w:pStyle w:val="ListParagraph"/>
        <w:numPr>
          <w:ilvl w:val="0"/>
          <w:numId w:val="1"/>
        </w:numPr>
        <w:suppressLineNumbers/>
        <w:suppressAutoHyphens/>
        <w:ind w:left="0" w:firstLine="709"/>
        <w:jc w:val="both"/>
        <w:rPr>
          <w:b/>
          <w:sz w:val="24"/>
          <w:szCs w:val="24"/>
        </w:rPr>
      </w:pPr>
      <w:r w:rsidRPr="006A040B">
        <w:rPr>
          <w:b/>
          <w:sz w:val="24"/>
          <w:szCs w:val="24"/>
        </w:rPr>
        <w:t xml:space="preserve">ПОНЯТИЕ И ЗНАЧЕНИЕ СУДЕЙСКОГО СООБЩЕСТВА И СУДЕЙСКОГО САМОУПРАВЛЕНИЯ. </w:t>
      </w:r>
      <w:r>
        <w:rPr>
          <w:b/>
          <w:sz w:val="24"/>
          <w:szCs w:val="24"/>
        </w:rPr>
        <w:t>СЪЕЗД СУДЕЙ</w:t>
      </w:r>
    </w:p>
    <w:p w:rsidR="0089253D" w:rsidRDefault="0089253D" w:rsidP="005C390F">
      <w:pPr>
        <w:pStyle w:val="newncpi"/>
        <w:ind w:left="709" w:firstLine="0"/>
        <w:rPr>
          <w:b/>
        </w:rPr>
      </w:pPr>
    </w:p>
    <w:p w:rsidR="0089253D" w:rsidRPr="006A040B" w:rsidRDefault="0089253D" w:rsidP="005C390F">
      <w:pPr>
        <w:pStyle w:val="newncpi"/>
        <w:ind w:left="709" w:firstLine="0"/>
        <w:rPr>
          <w:b/>
        </w:rPr>
      </w:pPr>
      <w:r>
        <w:rPr>
          <w:b/>
        </w:rPr>
        <w:t>1.1 П</w:t>
      </w:r>
      <w:r w:rsidRPr="006A040B">
        <w:rPr>
          <w:b/>
        </w:rPr>
        <w:t>онятие и значение судейского сообщества и судейского самоуправления</w:t>
      </w:r>
    </w:p>
    <w:p w:rsidR="0089253D" w:rsidRDefault="0089253D" w:rsidP="006A040B">
      <w:pPr>
        <w:pStyle w:val="newncpi"/>
        <w:ind w:firstLine="709"/>
      </w:pPr>
    </w:p>
    <w:p w:rsidR="0089253D" w:rsidRPr="006A040B" w:rsidRDefault="0089253D" w:rsidP="006A040B">
      <w:pPr>
        <w:pStyle w:val="newncpi"/>
        <w:ind w:firstLine="709"/>
      </w:pPr>
      <w:r w:rsidRPr="006A040B">
        <w:t xml:space="preserve">Согласно положениям Основных принципов, касающихся независимости судебных органов, одобренных резолюцией Генеральной Ассамблеи ООН 29 ноября </w:t>
      </w:r>
      <w:smartTag w:uri="urn:schemas-microsoft-com:office:smarttags" w:element="metricconverter">
        <w:smartTagPr>
          <w:attr w:name="ProductID" w:val="1985 г"/>
        </w:smartTagPr>
        <w:r w:rsidRPr="006A040B">
          <w:t>1985 г</w:t>
        </w:r>
      </w:smartTag>
      <w:r w:rsidRPr="006A040B">
        <w:t xml:space="preserve">, судьи имеют свободу организовывать и вступать в уже существующие ассоциации судей и прочие организации с целью защиты своих интересов, усовершенствования своей профессиональной подготовки и сохранения своей судейской независимости. </w:t>
      </w:r>
    </w:p>
    <w:p w:rsidR="0089253D" w:rsidRDefault="0089253D" w:rsidP="006A040B">
      <w:pPr>
        <w:pStyle w:val="newncpi"/>
        <w:ind w:firstLine="709"/>
      </w:pPr>
      <w:r w:rsidRPr="005C390F">
        <w:rPr>
          <w:b/>
          <w:u w:val="single"/>
        </w:rPr>
        <w:t>Самоуправление судей</w:t>
      </w:r>
      <w:r w:rsidRPr="006A040B">
        <w:t xml:space="preserve"> – это система объединений различного уровня, выражающих интересы судей и решающих вопросы</w:t>
      </w:r>
      <w:r>
        <w:t xml:space="preserve"> внутренней деятельности судов.</w:t>
      </w:r>
    </w:p>
    <w:p w:rsidR="0089253D" w:rsidRDefault="0089253D" w:rsidP="006A040B">
      <w:pPr>
        <w:pStyle w:val="newncpi"/>
        <w:ind w:firstLine="709"/>
      </w:pPr>
    </w:p>
    <w:p w:rsidR="0089253D" w:rsidRPr="005C390F" w:rsidRDefault="0089253D" w:rsidP="006A040B">
      <w:pPr>
        <w:pStyle w:val="newncpi"/>
        <w:ind w:firstLine="709"/>
        <w:rPr>
          <w:b/>
          <w:u w:val="single"/>
        </w:rPr>
      </w:pPr>
      <w:r w:rsidRPr="005C390F">
        <w:rPr>
          <w:b/>
          <w:u w:val="single"/>
        </w:rPr>
        <w:t>К таким вопросам относятся:</w:t>
      </w:r>
    </w:p>
    <w:p w:rsidR="0089253D" w:rsidRPr="006A040B" w:rsidRDefault="0089253D" w:rsidP="006A040B">
      <w:pPr>
        <w:pStyle w:val="newncpi"/>
        <w:ind w:firstLine="709"/>
      </w:pPr>
      <w:r w:rsidRPr="006A040B">
        <w:t>- организационное обеспечение судов и деятельности судей;</w:t>
      </w:r>
    </w:p>
    <w:p w:rsidR="0089253D" w:rsidRPr="006A040B" w:rsidRDefault="0089253D" w:rsidP="006A040B">
      <w:pPr>
        <w:pStyle w:val="newncpi"/>
        <w:ind w:firstLine="709"/>
      </w:pPr>
      <w:r w:rsidRPr="006A040B">
        <w:t>- социальная защита судей и их семей;</w:t>
      </w:r>
    </w:p>
    <w:p w:rsidR="0089253D" w:rsidRPr="006A040B" w:rsidRDefault="0089253D" w:rsidP="006A040B">
      <w:pPr>
        <w:pStyle w:val="newncpi"/>
        <w:ind w:firstLine="709"/>
      </w:pPr>
      <w:r w:rsidRPr="006A040B">
        <w:t>- повышение профессиональной квалификации судей;</w:t>
      </w:r>
    </w:p>
    <w:p w:rsidR="0089253D" w:rsidRPr="006A040B" w:rsidRDefault="0089253D" w:rsidP="006A040B">
      <w:pPr>
        <w:pStyle w:val="newncpi"/>
        <w:ind w:firstLine="709"/>
      </w:pPr>
      <w:r w:rsidRPr="006A040B">
        <w:t>- организация обмена опытом с коллегами из других государств;</w:t>
      </w:r>
    </w:p>
    <w:p w:rsidR="0089253D" w:rsidRPr="006A040B" w:rsidRDefault="0089253D" w:rsidP="006A040B">
      <w:pPr>
        <w:pStyle w:val="newncpi"/>
        <w:ind w:firstLine="709"/>
      </w:pPr>
      <w:r w:rsidRPr="006A040B">
        <w:t>- обеспечение информационных, культурных и других потребностей;</w:t>
      </w:r>
    </w:p>
    <w:p w:rsidR="0089253D" w:rsidRPr="006A040B" w:rsidRDefault="0089253D" w:rsidP="006A040B">
      <w:pPr>
        <w:pStyle w:val="newncpi"/>
        <w:ind w:firstLine="709"/>
      </w:pPr>
      <w:r>
        <w:t>- </w:t>
      </w:r>
      <w:r w:rsidRPr="006A040B">
        <w:t>защита и представительство интересов в органах законодательной и исполнительной власти.</w:t>
      </w:r>
    </w:p>
    <w:p w:rsidR="0089253D" w:rsidRPr="005C390F" w:rsidRDefault="0089253D" w:rsidP="006A040B">
      <w:pPr>
        <w:shd w:val="clear" w:color="auto" w:fill="FFFFFF"/>
        <w:ind w:firstLine="709"/>
        <w:jc w:val="both"/>
        <w:rPr>
          <w:sz w:val="24"/>
          <w:szCs w:val="24"/>
          <w:u w:val="single"/>
        </w:rPr>
      </w:pPr>
      <w:r>
        <w:rPr>
          <w:sz w:val="24"/>
          <w:szCs w:val="24"/>
        </w:rPr>
        <w:t>В соответствии со ст. 125</w:t>
      </w:r>
      <w:r w:rsidRPr="006A040B">
        <w:rPr>
          <w:sz w:val="24"/>
          <w:szCs w:val="24"/>
        </w:rPr>
        <w:t xml:space="preserve"> КоСУ судейское сообщество Республики Беларусь составляют судьи Конституционного Суда Республики Беларусь, судов общей юрисдикции, а также судьи, находящиеся в отставке. </w:t>
      </w:r>
      <w:r w:rsidRPr="006A040B">
        <w:rPr>
          <w:sz w:val="24"/>
          <w:szCs w:val="24"/>
          <w:bdr w:val="none" w:sz="0" w:space="0" w:color="auto" w:frame="1"/>
        </w:rPr>
        <w:t>Судья является членом судейского сообщества до прекращения его полномочий по основаниям, предусмотренн</w:t>
      </w:r>
      <w:r>
        <w:rPr>
          <w:sz w:val="24"/>
          <w:szCs w:val="24"/>
          <w:bdr w:val="none" w:sz="0" w:space="0" w:color="auto" w:frame="1"/>
        </w:rPr>
        <w:t>ым законодательством</w:t>
      </w:r>
      <w:r w:rsidRPr="006A040B">
        <w:rPr>
          <w:sz w:val="24"/>
          <w:szCs w:val="24"/>
          <w:bdr w:val="none" w:sz="0" w:space="0" w:color="auto" w:frame="1"/>
        </w:rPr>
        <w:t>. </w:t>
      </w:r>
      <w:r w:rsidRPr="005C390F">
        <w:rPr>
          <w:sz w:val="24"/>
          <w:szCs w:val="24"/>
          <w:u w:val="single"/>
          <w:bdr w:val="none" w:sz="0" w:space="0" w:color="auto" w:frame="1"/>
        </w:rPr>
        <w:t>Принадлежность судьи к судейскому сообществу определяется фактом наделения его полномочиями судьи и не требует иного подтверждения.</w:t>
      </w:r>
    </w:p>
    <w:p w:rsidR="0089253D" w:rsidRDefault="0089253D" w:rsidP="006A040B">
      <w:pPr>
        <w:pStyle w:val="newncpi"/>
        <w:ind w:firstLine="709"/>
      </w:pPr>
    </w:p>
    <w:p w:rsidR="0089253D" w:rsidRPr="005C390F" w:rsidRDefault="0089253D" w:rsidP="006A040B">
      <w:pPr>
        <w:pStyle w:val="newncpi"/>
        <w:ind w:firstLine="709"/>
        <w:rPr>
          <w:b/>
          <w:u w:val="single"/>
        </w:rPr>
      </w:pPr>
      <w:r w:rsidRPr="006A040B">
        <w:t>В соответствии с Декретом Президента Р</w:t>
      </w:r>
      <w:r>
        <w:t xml:space="preserve">есп. </w:t>
      </w:r>
      <w:r w:rsidRPr="006A040B">
        <w:t>Б</w:t>
      </w:r>
      <w:r>
        <w:t>ел.</w:t>
      </w:r>
      <w:r w:rsidRPr="006A040B">
        <w:t xml:space="preserve"> от 29 ноября </w:t>
      </w:r>
      <w:smartTag w:uri="urn:schemas-microsoft-com:office:smarttags" w:element="metricconverter">
        <w:smartTagPr>
          <w:attr w:name="ProductID" w:val="2013 г"/>
        </w:smartTagPr>
        <w:r w:rsidRPr="006A040B">
          <w:t>2013 г</w:t>
        </w:r>
      </w:smartTag>
      <w:r w:rsidRPr="006A040B">
        <w:t xml:space="preserve">. №6 </w:t>
      </w:r>
      <w:r w:rsidRPr="005C390F">
        <w:rPr>
          <w:b/>
          <w:u w:val="single"/>
        </w:rPr>
        <w:t>органами судейского сообщества являются:</w:t>
      </w:r>
    </w:p>
    <w:p w:rsidR="0089253D" w:rsidRPr="006A040B" w:rsidRDefault="0089253D" w:rsidP="006A040B">
      <w:pPr>
        <w:pStyle w:val="newncpi"/>
        <w:ind w:firstLine="709"/>
      </w:pPr>
      <w:r w:rsidRPr="006A040B">
        <w:t xml:space="preserve">1) съезд судей Республики Беларусь; </w:t>
      </w:r>
    </w:p>
    <w:p w:rsidR="0089253D" w:rsidRPr="006A040B" w:rsidRDefault="0089253D" w:rsidP="006A040B">
      <w:pPr>
        <w:pStyle w:val="newncpi"/>
        <w:ind w:firstLine="709"/>
      </w:pPr>
      <w:r w:rsidRPr="006A040B">
        <w:t xml:space="preserve">2) Республиканский совет судей; </w:t>
      </w:r>
    </w:p>
    <w:p w:rsidR="0089253D" w:rsidRPr="006A040B" w:rsidRDefault="0089253D" w:rsidP="006A040B">
      <w:pPr>
        <w:pStyle w:val="newncpi"/>
        <w:ind w:firstLine="709"/>
      </w:pPr>
      <w:r w:rsidRPr="006A040B">
        <w:t xml:space="preserve">3) конференции судей областных (Минского городского) судов и экономических судов областей (города Минска); </w:t>
      </w:r>
    </w:p>
    <w:p w:rsidR="0089253D" w:rsidRPr="006A040B" w:rsidRDefault="0089253D" w:rsidP="006A040B">
      <w:pPr>
        <w:pStyle w:val="newncpi"/>
        <w:ind w:firstLine="709"/>
      </w:pPr>
      <w:r w:rsidRPr="006A040B">
        <w:t>4) Высшая квалификационная коллегия судей Верховного Суда, квалификационные коллегии судей областных (Минского городского) судов и экономических судов областей (города Минска).</w:t>
      </w:r>
    </w:p>
    <w:p w:rsidR="0089253D" w:rsidRPr="005C390F" w:rsidRDefault="0089253D" w:rsidP="006A040B">
      <w:pPr>
        <w:pStyle w:val="newncpi"/>
        <w:ind w:firstLine="709"/>
        <w:rPr>
          <w:b/>
          <w:u w:val="single"/>
        </w:rPr>
      </w:pPr>
      <w:r w:rsidRPr="005C390F">
        <w:rPr>
          <w:b/>
          <w:u w:val="single"/>
        </w:rPr>
        <w:t>Основными задачами органов судейского сообщества являются:</w:t>
      </w:r>
    </w:p>
    <w:p w:rsidR="0089253D" w:rsidRPr="006A040B" w:rsidRDefault="0089253D" w:rsidP="006A040B">
      <w:pPr>
        <w:pStyle w:val="newncpi"/>
        <w:ind w:firstLine="709"/>
      </w:pPr>
      <w:r w:rsidRPr="006A040B">
        <w:t>- поддержание авторитета судебной власти;</w:t>
      </w:r>
    </w:p>
    <w:p w:rsidR="0089253D" w:rsidRPr="006A040B" w:rsidRDefault="0089253D" w:rsidP="006A040B">
      <w:pPr>
        <w:pStyle w:val="newncpi"/>
        <w:ind w:firstLine="709"/>
      </w:pPr>
      <w:r w:rsidRPr="006A040B">
        <w:t>- обеспечение соблюдения судьями в их профессиональной деятельности и личном поведении требований, предъявляемых к ним Конституцией Республики Беларусь, иными актами законодательства и Кодексом чести судьи Республики Беларусь;</w:t>
      </w:r>
    </w:p>
    <w:p w:rsidR="0089253D" w:rsidRPr="006A040B" w:rsidRDefault="0089253D" w:rsidP="006A040B">
      <w:pPr>
        <w:pStyle w:val="newncpi"/>
        <w:ind w:firstLine="709"/>
      </w:pPr>
      <w:r w:rsidRPr="006A040B">
        <w:t>- защита прав и законных интересов судей;</w:t>
      </w:r>
    </w:p>
    <w:p w:rsidR="0089253D" w:rsidRPr="006A040B" w:rsidRDefault="0089253D" w:rsidP="006A040B">
      <w:pPr>
        <w:pStyle w:val="newncpi"/>
        <w:ind w:firstLine="709"/>
      </w:pPr>
      <w:r w:rsidRPr="006A040B">
        <w:t>- содействие реализации гарантий независимости и неприкосновенности судей;</w:t>
      </w:r>
    </w:p>
    <w:p w:rsidR="0089253D" w:rsidRPr="006A040B" w:rsidRDefault="0089253D" w:rsidP="006A040B">
      <w:pPr>
        <w:pStyle w:val="newncpi"/>
        <w:ind w:firstLine="709"/>
      </w:pPr>
      <w:r w:rsidRPr="006A040B">
        <w:t>- совершенствование судебной системы и судопроизводства.</w:t>
      </w:r>
    </w:p>
    <w:p w:rsidR="0089253D" w:rsidRPr="006A040B" w:rsidRDefault="0089253D" w:rsidP="006A040B">
      <w:pPr>
        <w:pStyle w:val="newncpi"/>
        <w:ind w:firstLine="709"/>
        <w:rPr>
          <w:b/>
        </w:rPr>
      </w:pPr>
    </w:p>
    <w:p w:rsidR="0089253D" w:rsidRPr="006A040B" w:rsidRDefault="0089253D" w:rsidP="005C390F">
      <w:pPr>
        <w:pStyle w:val="ListParagraph"/>
        <w:numPr>
          <w:ilvl w:val="1"/>
          <w:numId w:val="1"/>
        </w:numPr>
        <w:suppressLineNumbers/>
        <w:suppressAutoHyphens/>
        <w:jc w:val="both"/>
        <w:rPr>
          <w:b/>
          <w:sz w:val="24"/>
          <w:szCs w:val="24"/>
        </w:rPr>
      </w:pPr>
      <w:r>
        <w:rPr>
          <w:b/>
          <w:sz w:val="24"/>
          <w:szCs w:val="24"/>
        </w:rPr>
        <w:t>Съезд судей</w:t>
      </w:r>
    </w:p>
    <w:p w:rsidR="0089253D" w:rsidRDefault="0089253D" w:rsidP="006A040B">
      <w:pPr>
        <w:pStyle w:val="newncpi"/>
        <w:ind w:firstLine="709"/>
        <w:rPr>
          <w:b/>
          <w:u w:val="single"/>
        </w:rPr>
      </w:pPr>
    </w:p>
    <w:p w:rsidR="0089253D" w:rsidRPr="006A040B" w:rsidRDefault="0089253D" w:rsidP="006A040B">
      <w:pPr>
        <w:pStyle w:val="newncpi"/>
        <w:ind w:firstLine="709"/>
      </w:pPr>
      <w:r w:rsidRPr="005C390F">
        <w:rPr>
          <w:b/>
          <w:u w:val="single"/>
        </w:rPr>
        <w:t>Съезд судей Республики Беларусь</w:t>
      </w:r>
      <w:r w:rsidRPr="006A040B">
        <w:t> – высший орган судейского сообщества, представляющий интересы всего судейского сообщества.</w:t>
      </w:r>
    </w:p>
    <w:p w:rsidR="0089253D" w:rsidRPr="006A040B" w:rsidRDefault="0089253D" w:rsidP="006A040B">
      <w:pPr>
        <w:pStyle w:val="newncpi"/>
        <w:ind w:firstLine="709"/>
      </w:pPr>
      <w:r w:rsidRPr="006A040B">
        <w:t>Съезд судей Республики Беларусь осуществляет свои полномочия в составе судей Конституционного Суда Республики Беларусь, судов общей юрисдикции, а также судей в отставке. Съезд судей Республики Беларусь созывается, как правило, один раз в четыре года. В случае необходимости может созываться внеочередной съезд судей Республики Беларусь.</w:t>
      </w:r>
    </w:p>
    <w:p w:rsidR="0089253D" w:rsidRDefault="0089253D" w:rsidP="006A040B">
      <w:pPr>
        <w:pStyle w:val="newncpi"/>
        <w:ind w:firstLine="709"/>
        <w:rPr>
          <w:b/>
          <w:u w:val="single"/>
        </w:rPr>
      </w:pPr>
    </w:p>
    <w:p w:rsidR="0089253D" w:rsidRPr="00252580" w:rsidRDefault="0089253D" w:rsidP="006A040B">
      <w:pPr>
        <w:pStyle w:val="newncpi"/>
        <w:ind w:firstLine="709"/>
        <w:rPr>
          <w:b/>
          <w:u w:val="single"/>
        </w:rPr>
      </w:pPr>
      <w:r w:rsidRPr="00252580">
        <w:rPr>
          <w:b/>
          <w:u w:val="single"/>
        </w:rPr>
        <w:t>Компетенция съезда судей Республики Беларусь:</w:t>
      </w:r>
    </w:p>
    <w:p w:rsidR="0089253D" w:rsidRPr="006A040B" w:rsidRDefault="0089253D" w:rsidP="006A040B">
      <w:pPr>
        <w:pStyle w:val="newncpi"/>
        <w:ind w:firstLine="709"/>
      </w:pPr>
      <w:r w:rsidRPr="006A040B">
        <w:t>1) рассматривает в пределах своей компетенции актуальные проблемы работы судов, а также вопросы правового, материального и социального положения судей;</w:t>
      </w:r>
    </w:p>
    <w:p w:rsidR="0089253D" w:rsidRPr="006A040B" w:rsidRDefault="0089253D" w:rsidP="006A040B">
      <w:pPr>
        <w:pStyle w:val="newncpi"/>
        <w:ind w:firstLine="709"/>
      </w:pPr>
      <w:r>
        <w:t>2) </w:t>
      </w:r>
      <w:r w:rsidRPr="006A040B">
        <w:t>обсуждает вопросы судебной практики, вносит субъектам права законодательной инициативы предложения по совершенствованию законодательных актов;</w:t>
      </w:r>
    </w:p>
    <w:p w:rsidR="0089253D" w:rsidRPr="006A040B" w:rsidRDefault="0089253D" w:rsidP="006A040B">
      <w:pPr>
        <w:pStyle w:val="newncpi"/>
        <w:ind w:firstLine="709"/>
      </w:pPr>
      <w:r w:rsidRPr="006A040B">
        <w:t>3) проводит обсуждение проектов законов и иных нормативных правовых актов, касающихся статуса судей, кадрового, организационного, материально-технического обеспечения работы судов и иных вопросов их деятельности;</w:t>
      </w:r>
    </w:p>
    <w:p w:rsidR="0089253D" w:rsidRPr="006A040B" w:rsidRDefault="0089253D" w:rsidP="006A040B">
      <w:pPr>
        <w:pStyle w:val="newncpi"/>
        <w:ind w:firstLine="709"/>
      </w:pPr>
      <w:r w:rsidRPr="006A040B">
        <w:t>4) избирает Республиканский совет судей и его председателя;</w:t>
      </w:r>
    </w:p>
    <w:p w:rsidR="0089253D" w:rsidRPr="006A040B" w:rsidRDefault="0089253D" w:rsidP="006A040B">
      <w:pPr>
        <w:pStyle w:val="newncpi"/>
        <w:ind w:firstLine="709"/>
      </w:pPr>
      <w:r w:rsidRPr="006A040B">
        <w:t>5) заслушивает отчет председателя Республиканского совета судей о работе Республиканского совета судей;</w:t>
      </w:r>
    </w:p>
    <w:p w:rsidR="0089253D" w:rsidRPr="006A040B" w:rsidRDefault="0089253D" w:rsidP="006A040B">
      <w:pPr>
        <w:pStyle w:val="newncpi"/>
        <w:ind w:firstLine="709"/>
      </w:pPr>
      <w:r w:rsidRPr="006A040B">
        <w:t>6) рассматривает иные вопросы деятельности судебной системы, за исключением вопросов, отнесенных к компетенции квалификационных коллегий судей.</w:t>
      </w:r>
    </w:p>
    <w:p w:rsidR="0089253D" w:rsidRPr="006A040B" w:rsidRDefault="0089253D" w:rsidP="006A040B">
      <w:pPr>
        <w:shd w:val="clear" w:color="auto" w:fill="FFFFFF"/>
        <w:ind w:firstLine="709"/>
        <w:jc w:val="both"/>
        <w:rPr>
          <w:sz w:val="24"/>
          <w:szCs w:val="24"/>
        </w:rPr>
      </w:pPr>
      <w:r w:rsidRPr="00252580">
        <w:rPr>
          <w:b/>
          <w:sz w:val="24"/>
          <w:szCs w:val="24"/>
          <w:u w:val="single"/>
          <w:bdr w:val="none" w:sz="0" w:space="0" w:color="auto" w:frame="1"/>
        </w:rPr>
        <w:t>Работа съезда судей Республики Беларусь</w:t>
      </w:r>
      <w:r w:rsidRPr="006A040B">
        <w:rPr>
          <w:sz w:val="24"/>
          <w:szCs w:val="24"/>
          <w:bdr w:val="none" w:sz="0" w:space="0" w:color="auto" w:frame="1"/>
        </w:rPr>
        <w:t xml:space="preserve"> осуществляется через образованные им рабочие органы – президиум, секретариат, редакционную, счетную и иные комиссии, созданные для выработки проектов и принятия решений по вопросам, включенным в повестку заседания.</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В состав рабочих органов помимо судей могут включаться представители государственных органов, общественных объединений, а также ученые-юристы, приглашенные для участия в работе съезда.</w:t>
      </w:r>
    </w:p>
    <w:p w:rsidR="0089253D" w:rsidRPr="006A040B" w:rsidRDefault="0089253D" w:rsidP="006A040B">
      <w:pPr>
        <w:pStyle w:val="newncpi"/>
        <w:ind w:firstLine="709"/>
      </w:pPr>
      <w:r w:rsidRPr="006A040B">
        <w:t>Съезд судей Республики Беларусь осуществляет свои полномочия при условии, что в его работе принимает участие не менее двух третей всех судей Республики Беларусь.</w:t>
      </w:r>
    </w:p>
    <w:p w:rsidR="0089253D" w:rsidRPr="006A040B" w:rsidRDefault="0089253D" w:rsidP="006A040B">
      <w:pPr>
        <w:pStyle w:val="newncpi"/>
        <w:ind w:firstLine="709"/>
      </w:pPr>
      <w:r w:rsidRPr="006A040B">
        <w:t>Решения съезда судей Республики Беларусь принимаются открытым голосованием. По отдельным вопросам может быть проведено тайное голосование. Решение о тайном голосовании может быть принято простым большинством присутствующих на съезде судей Республики Беларусь.</w:t>
      </w:r>
    </w:p>
    <w:p w:rsidR="0089253D" w:rsidRPr="006A040B" w:rsidRDefault="0089253D" w:rsidP="006A040B">
      <w:pPr>
        <w:pStyle w:val="newncpi"/>
        <w:ind w:firstLine="709"/>
      </w:pPr>
      <w:r w:rsidRPr="006A040B">
        <w:t>Решение съезда судей Республики Беларусь считается принятым, если за него проголосовало более половины присутствующих на съезде судей Республики Беларусь.</w:t>
      </w:r>
    </w:p>
    <w:p w:rsidR="0089253D" w:rsidRPr="006A040B" w:rsidRDefault="0089253D" w:rsidP="006A040B">
      <w:pPr>
        <w:pStyle w:val="newncpi"/>
        <w:ind w:firstLine="709"/>
      </w:pPr>
      <w:r w:rsidRPr="006A040B">
        <w:t>Решения съезда судей Республики Беларусь, принятые в пределах его компетенции, являются обязательными для исполнения всеми судьями и органами судейского сообщества.</w:t>
      </w:r>
    </w:p>
    <w:p w:rsidR="0089253D" w:rsidRPr="006A040B" w:rsidRDefault="0089253D" w:rsidP="006A040B">
      <w:pPr>
        <w:pStyle w:val="newncpi"/>
        <w:ind w:firstLine="709"/>
      </w:pPr>
      <w:r w:rsidRPr="006A040B">
        <w:t>5 декабря 1997 г. состоялся Первый съезд судей Республики Беларусь. Принял Кодекс чести судьи Республики Беларусь.</w:t>
      </w:r>
    </w:p>
    <w:p w:rsidR="0089253D" w:rsidRPr="006A040B" w:rsidRDefault="0089253D" w:rsidP="006A040B">
      <w:pPr>
        <w:pStyle w:val="newncpi"/>
        <w:ind w:firstLine="709"/>
      </w:pPr>
      <w:r w:rsidRPr="006A040B">
        <w:t>21 февраля 2002 г. состоялся Второй съезд судей Республики Беларусь.</w:t>
      </w:r>
    </w:p>
    <w:p w:rsidR="0089253D" w:rsidRPr="00252580" w:rsidRDefault="0089253D" w:rsidP="006A040B">
      <w:pPr>
        <w:pStyle w:val="newncpi"/>
        <w:numPr>
          <w:ilvl w:val="0"/>
          <w:numId w:val="1"/>
        </w:numPr>
        <w:ind w:left="0" w:firstLine="709"/>
      </w:pPr>
      <w:r w:rsidRPr="006A040B">
        <w:rPr>
          <w:b/>
        </w:rPr>
        <w:t>РЕСПУБЛИКАНСКИЙ СОВЕТ СУДЕЙ</w:t>
      </w:r>
    </w:p>
    <w:p w:rsidR="0089253D" w:rsidRDefault="0089253D" w:rsidP="00252580">
      <w:pPr>
        <w:pStyle w:val="newncpi"/>
        <w:rPr>
          <w:b/>
        </w:rPr>
      </w:pPr>
    </w:p>
    <w:p w:rsidR="0089253D" w:rsidRPr="006A040B" w:rsidRDefault="0089253D" w:rsidP="00252580">
      <w:pPr>
        <w:pStyle w:val="newncpi"/>
      </w:pPr>
    </w:p>
    <w:p w:rsidR="0089253D" w:rsidRPr="006A040B" w:rsidRDefault="0089253D" w:rsidP="006A040B">
      <w:pPr>
        <w:pStyle w:val="newncpi"/>
        <w:ind w:firstLine="709"/>
      </w:pPr>
      <w:r w:rsidRPr="006A040B">
        <w:t>Республиканский совет судей является органом судейского сообщества, осуществляющим в период между съездами судей Республики Беларусь его полномочия, а также иные полномоч</w:t>
      </w:r>
      <w:r>
        <w:t>ия в соответствии с КоСУ</w:t>
      </w:r>
      <w:r w:rsidRPr="006A040B">
        <w:t>.</w:t>
      </w:r>
    </w:p>
    <w:p w:rsidR="0089253D" w:rsidRPr="006A040B" w:rsidRDefault="0089253D" w:rsidP="006A040B">
      <w:pPr>
        <w:pStyle w:val="newncpi"/>
        <w:ind w:firstLine="709"/>
      </w:pPr>
      <w:r w:rsidRPr="006A040B">
        <w:t>Республиканский совет судей избирается съездом судей Республики Беларусь из числа судей Конституционного Суда Республики Беларусь, судов общей юрисдикции, имеющих стаж работы в должности судьи не менее трех лет.</w:t>
      </w:r>
    </w:p>
    <w:p w:rsidR="0089253D" w:rsidRPr="006A040B" w:rsidRDefault="0089253D" w:rsidP="006A040B">
      <w:pPr>
        <w:pStyle w:val="newncpi"/>
        <w:ind w:firstLine="709"/>
      </w:pPr>
      <w:r w:rsidRPr="006A040B">
        <w:t>В состав Республиканского совета судей также входят по должности Председатель Конституционного Суда Республики Беларусь, Председатель Верховного Суда Республики Беларусь, их заместители, если они не избраны в состав Республиканского совета судей.</w:t>
      </w:r>
    </w:p>
    <w:p w:rsidR="0089253D" w:rsidRPr="00252580" w:rsidRDefault="0089253D" w:rsidP="006A040B">
      <w:pPr>
        <w:pStyle w:val="newncpi"/>
        <w:ind w:firstLine="709"/>
        <w:rPr>
          <w:b/>
          <w:u w:val="single"/>
        </w:rPr>
      </w:pPr>
      <w:r w:rsidRPr="00252580">
        <w:rPr>
          <w:b/>
          <w:u w:val="single"/>
        </w:rPr>
        <w:t>Компетенция Республиканского совета судей:</w:t>
      </w:r>
    </w:p>
    <w:p w:rsidR="0089253D" w:rsidRPr="006A040B" w:rsidRDefault="0089253D" w:rsidP="006A040B">
      <w:pPr>
        <w:pStyle w:val="newncpi"/>
        <w:ind w:firstLine="709"/>
      </w:pPr>
      <w:r w:rsidRPr="006A040B">
        <w:t>1) созывает съезд судей Республики Беларусь;</w:t>
      </w:r>
    </w:p>
    <w:p w:rsidR="0089253D" w:rsidRPr="006A040B" w:rsidRDefault="0089253D" w:rsidP="006A040B">
      <w:pPr>
        <w:pStyle w:val="newncpi"/>
        <w:ind w:firstLine="709"/>
      </w:pPr>
      <w:r w:rsidRPr="006A040B">
        <w:t>2) рассматривает в пределах своей компетенции актуальные проблемы организационного, кадрового, материально-технического обеспечения судов, а также вопросы правового, материального и социального положения судей;</w:t>
      </w:r>
    </w:p>
    <w:p w:rsidR="0089253D" w:rsidRPr="006A040B" w:rsidRDefault="0089253D" w:rsidP="006A040B">
      <w:pPr>
        <w:pStyle w:val="newncpi"/>
        <w:ind w:firstLine="709"/>
      </w:pPr>
      <w:r w:rsidRPr="006A040B">
        <w:t>3) обсуждает вопросы судебной практики и совершенствования законодательства;</w:t>
      </w:r>
    </w:p>
    <w:p w:rsidR="0089253D" w:rsidRPr="006A040B" w:rsidRDefault="0089253D" w:rsidP="006A040B">
      <w:pPr>
        <w:pStyle w:val="newncpi"/>
        <w:ind w:firstLine="709"/>
      </w:pPr>
      <w:r w:rsidRPr="006A040B">
        <w:t>4) проводит обсуждение проектов законов и иных нормативных правовых актов, касающихся устройства судебной системы, судопроизводства, деятельности судов и статуса судей;</w:t>
      </w:r>
    </w:p>
    <w:p w:rsidR="0089253D" w:rsidRPr="006A040B" w:rsidRDefault="0089253D" w:rsidP="006A040B">
      <w:pPr>
        <w:pStyle w:val="newncpi"/>
        <w:ind w:firstLine="709"/>
      </w:pPr>
      <w:r w:rsidRPr="006A040B">
        <w:t>5) рассматривает проекты нормативных правовых актов по вопросам деятельности судебной системы;</w:t>
      </w:r>
    </w:p>
    <w:p w:rsidR="0089253D" w:rsidRPr="006A040B" w:rsidRDefault="0089253D" w:rsidP="006A040B">
      <w:pPr>
        <w:pStyle w:val="newncpi"/>
        <w:ind w:firstLine="709"/>
      </w:pPr>
      <w:r w:rsidRPr="006A040B">
        <w:t>6) изучает и распространяет положительный опыт работы органов судейского сообщества Республики Беларусь, разрабатывает рекомендации по совершенствованию их деятельности;</w:t>
      </w:r>
    </w:p>
    <w:p w:rsidR="0089253D" w:rsidRPr="006A040B" w:rsidRDefault="0089253D" w:rsidP="006A040B">
      <w:pPr>
        <w:pStyle w:val="newncpi"/>
        <w:ind w:firstLine="709"/>
      </w:pPr>
      <w:r w:rsidRPr="006A040B">
        <w:t>7) обращается к государственным органам, иным организациям и должностным лицам по вопросам, относящимся к его компетенции;</w:t>
      </w:r>
    </w:p>
    <w:p w:rsidR="0089253D" w:rsidRPr="006A040B" w:rsidRDefault="0089253D" w:rsidP="006A040B">
      <w:pPr>
        <w:pStyle w:val="newncpi"/>
        <w:ind w:firstLine="709"/>
      </w:pPr>
      <w:r w:rsidRPr="006A040B">
        <w:t>8) представляет интересы судей в государственных органах, общественных объединениях и международных организациях;</w:t>
      </w:r>
    </w:p>
    <w:p w:rsidR="0089253D" w:rsidRPr="006A040B" w:rsidRDefault="0089253D" w:rsidP="006A040B">
      <w:pPr>
        <w:pStyle w:val="newncpi"/>
        <w:ind w:firstLine="709"/>
      </w:pPr>
      <w:r w:rsidRPr="006A040B">
        <w:t>9) вправе обращаться в суд с заявлениями в защиту чести, достоинства и репутации судей;</w:t>
      </w:r>
    </w:p>
    <w:p w:rsidR="0089253D" w:rsidRPr="006A040B" w:rsidRDefault="0089253D" w:rsidP="006A040B">
      <w:pPr>
        <w:pStyle w:val="newncpi"/>
        <w:ind w:firstLine="709"/>
      </w:pPr>
      <w:r w:rsidRPr="006A040B">
        <w:t>10) осуществляет иные полномочия в соответствии с законодательными актами.</w:t>
      </w:r>
    </w:p>
    <w:p w:rsidR="0089253D" w:rsidRDefault="0089253D" w:rsidP="006A040B">
      <w:pPr>
        <w:pStyle w:val="newncpi"/>
        <w:ind w:firstLine="709"/>
      </w:pPr>
    </w:p>
    <w:p w:rsidR="0089253D" w:rsidRPr="006A040B" w:rsidRDefault="0089253D" w:rsidP="006A040B">
      <w:pPr>
        <w:pStyle w:val="newncpi"/>
        <w:ind w:firstLine="709"/>
      </w:pPr>
      <w:r w:rsidRPr="006A040B">
        <w:t>Республиканский совет судей созывается по мере необходимости, но не реже двух раз в год.</w:t>
      </w:r>
    </w:p>
    <w:p w:rsidR="0089253D" w:rsidRPr="006A040B" w:rsidRDefault="0089253D" w:rsidP="006A040B">
      <w:pPr>
        <w:pStyle w:val="newncpi"/>
        <w:ind w:firstLine="709"/>
      </w:pPr>
      <w:r w:rsidRPr="006A040B">
        <w:t>Заседания Республиканского совета судей правомочны при наличии большинства его членов.</w:t>
      </w:r>
    </w:p>
    <w:p w:rsidR="0089253D" w:rsidRDefault="0089253D" w:rsidP="006A040B">
      <w:pPr>
        <w:pStyle w:val="newncpi"/>
        <w:ind w:firstLine="709"/>
        <w:rPr>
          <w:b/>
        </w:rPr>
      </w:pPr>
    </w:p>
    <w:p w:rsidR="0089253D" w:rsidRDefault="0089253D" w:rsidP="006A040B">
      <w:pPr>
        <w:pStyle w:val="newncpi"/>
        <w:ind w:firstLine="709"/>
        <w:rPr>
          <w:b/>
        </w:rPr>
      </w:pPr>
    </w:p>
    <w:p w:rsidR="0089253D" w:rsidRDefault="0089253D" w:rsidP="006A040B">
      <w:pPr>
        <w:pStyle w:val="newncpi"/>
        <w:ind w:firstLine="709"/>
        <w:rPr>
          <w:b/>
        </w:rPr>
      </w:pPr>
    </w:p>
    <w:p w:rsidR="0089253D" w:rsidRDefault="0089253D">
      <w:pPr>
        <w:spacing w:after="200" w:line="276" w:lineRule="auto"/>
        <w:rPr>
          <w:b/>
          <w:sz w:val="24"/>
          <w:szCs w:val="24"/>
        </w:rPr>
      </w:pPr>
      <w:r>
        <w:rPr>
          <w:b/>
        </w:rPr>
        <w:br w:type="page"/>
      </w:r>
    </w:p>
    <w:p w:rsidR="0089253D" w:rsidRDefault="0089253D" w:rsidP="006A040B">
      <w:pPr>
        <w:pStyle w:val="newncpi"/>
        <w:numPr>
          <w:ilvl w:val="0"/>
          <w:numId w:val="1"/>
        </w:numPr>
        <w:ind w:left="0" w:firstLine="709"/>
      </w:pPr>
      <w:r w:rsidRPr="006A040B">
        <w:rPr>
          <w:b/>
        </w:rPr>
        <w:t>КОНФЕРЕНЦИИ СУДЕЙ</w:t>
      </w:r>
    </w:p>
    <w:p w:rsidR="0089253D" w:rsidRPr="006A040B" w:rsidRDefault="0089253D" w:rsidP="00252580">
      <w:pPr>
        <w:pStyle w:val="newncpi"/>
      </w:pPr>
    </w:p>
    <w:p w:rsidR="0089253D" w:rsidRPr="006A040B" w:rsidRDefault="0089253D" w:rsidP="006A040B">
      <w:pPr>
        <w:pStyle w:val="newncpi"/>
        <w:ind w:firstLine="709"/>
      </w:pPr>
      <w:r w:rsidRPr="006A040B">
        <w:t xml:space="preserve">Конференции судей областных (Минского городского) судов и экономических судов областей (города Минска) являются органами судейского сообщества Республики Беларусь. Например, </w:t>
      </w:r>
      <w:r w:rsidRPr="006A040B">
        <w:rPr>
          <w:bCs/>
          <w:color w:val="323539"/>
          <w:bdr w:val="none" w:sz="0" w:space="0" w:color="auto" w:frame="1"/>
          <w:shd w:val="clear" w:color="auto" w:fill="FFFFFF"/>
        </w:rPr>
        <w:t>конференция судей Гомельского областного суда и экономического суда Гомельской области</w:t>
      </w:r>
      <w:r>
        <w:rPr>
          <w:bCs/>
          <w:color w:val="323539"/>
          <w:bdr w:val="none" w:sz="0" w:space="0" w:color="auto" w:frame="1"/>
          <w:shd w:val="clear" w:color="auto" w:fill="FFFFFF"/>
        </w:rPr>
        <w:t>.</w:t>
      </w:r>
    </w:p>
    <w:p w:rsidR="0089253D" w:rsidRPr="006A040B" w:rsidRDefault="0089253D" w:rsidP="006A040B">
      <w:pPr>
        <w:pStyle w:val="newncpi"/>
        <w:ind w:firstLine="709"/>
      </w:pPr>
      <w:r w:rsidRPr="006A040B">
        <w:rPr>
          <w:shd w:val="clear" w:color="auto" w:fill="FFFFFF"/>
        </w:rPr>
        <w:t xml:space="preserve">В конференции судей областного (Минского городского) суда </w:t>
      </w:r>
      <w:r w:rsidRPr="006A040B">
        <w:rPr>
          <w:bCs/>
          <w:bdr w:val="none" w:sz="0" w:space="0" w:color="auto" w:frame="1"/>
          <w:shd w:val="clear" w:color="auto" w:fill="FFFFFF"/>
        </w:rPr>
        <w:t>и экономического суда области (г.</w:t>
      </w:r>
      <w:r>
        <w:rPr>
          <w:bCs/>
          <w:bdr w:val="none" w:sz="0" w:space="0" w:color="auto" w:frame="1"/>
          <w:shd w:val="clear" w:color="auto" w:fill="FFFFFF"/>
        </w:rPr>
        <w:t xml:space="preserve"> </w:t>
      </w:r>
      <w:r w:rsidRPr="006A040B">
        <w:rPr>
          <w:bCs/>
          <w:bdr w:val="none" w:sz="0" w:space="0" w:color="auto" w:frame="1"/>
          <w:shd w:val="clear" w:color="auto" w:fill="FFFFFF"/>
        </w:rPr>
        <w:t>Минска)</w:t>
      </w:r>
      <w:r w:rsidRPr="006A040B">
        <w:rPr>
          <w:shd w:val="clear" w:color="auto" w:fill="FFFFFF"/>
        </w:rPr>
        <w:t xml:space="preserve"> принимают участие судьи (судьи в отставке) судов общей юрисдикции соответствующей области (г. Минска).</w:t>
      </w:r>
      <w:r w:rsidRPr="006A040B">
        <w:rPr>
          <w:rStyle w:val="apple-converted-space"/>
          <w:shd w:val="clear" w:color="auto" w:fill="FFFFFF"/>
        </w:rPr>
        <w:t> </w:t>
      </w:r>
    </w:p>
    <w:p w:rsidR="0089253D" w:rsidRPr="00252580" w:rsidRDefault="0089253D" w:rsidP="006A040B">
      <w:pPr>
        <w:pStyle w:val="newncpi"/>
        <w:ind w:firstLine="709"/>
        <w:rPr>
          <w:b/>
          <w:u w:val="single"/>
        </w:rPr>
      </w:pPr>
      <w:r w:rsidRPr="00252580">
        <w:rPr>
          <w:b/>
          <w:u w:val="single"/>
        </w:rPr>
        <w:t>Компетенция конференции судей:</w:t>
      </w:r>
    </w:p>
    <w:p w:rsidR="0089253D" w:rsidRPr="006A040B" w:rsidRDefault="0089253D" w:rsidP="006A040B">
      <w:pPr>
        <w:pStyle w:val="newncpi"/>
        <w:ind w:firstLine="709"/>
      </w:pPr>
      <w:r w:rsidRPr="006A040B">
        <w:t>1) обсуждает вопросы судебной практики и вносит субъектам права законодательной инициативы предложения по совершенствованию законодательных актов;</w:t>
      </w:r>
    </w:p>
    <w:p w:rsidR="0089253D" w:rsidRPr="006A040B" w:rsidRDefault="0089253D" w:rsidP="006A040B">
      <w:pPr>
        <w:pStyle w:val="newncpi"/>
        <w:ind w:firstLine="709"/>
      </w:pPr>
      <w:r w:rsidRPr="006A040B">
        <w:t>2) рассматривает актуальные проблемы работы судов, а также вопросы правового, материального и социального положения судей;</w:t>
      </w:r>
    </w:p>
    <w:p w:rsidR="0089253D" w:rsidRPr="006A040B" w:rsidRDefault="0089253D" w:rsidP="006A040B">
      <w:pPr>
        <w:pStyle w:val="newncpi"/>
        <w:ind w:firstLine="709"/>
      </w:pPr>
      <w:r w:rsidRPr="006A040B">
        <w:t>3) заслушивает председателя соответствующей квалификационной коллегии судей о проделанной работе;</w:t>
      </w:r>
    </w:p>
    <w:p w:rsidR="0089253D" w:rsidRPr="006A040B" w:rsidRDefault="0089253D" w:rsidP="006A040B">
      <w:pPr>
        <w:pStyle w:val="newncpi"/>
        <w:ind w:firstLine="709"/>
      </w:pPr>
      <w:r w:rsidRPr="006A040B">
        <w:t>4) представляет съезду судей Республики Беларусь предложения по кандидатурам в состав Республиканского совета судей;</w:t>
      </w:r>
    </w:p>
    <w:p w:rsidR="0089253D" w:rsidRPr="006A040B" w:rsidRDefault="0089253D" w:rsidP="006A040B">
      <w:pPr>
        <w:pStyle w:val="newncpi"/>
        <w:ind w:firstLine="709"/>
      </w:pPr>
      <w:r w:rsidRPr="006A040B">
        <w:t>5) обеспечивает выполнение поручений Республиканского совета судей.</w:t>
      </w:r>
    </w:p>
    <w:p w:rsidR="0089253D" w:rsidRDefault="0089253D" w:rsidP="006A040B">
      <w:pPr>
        <w:shd w:val="clear" w:color="auto" w:fill="FFFFFF"/>
        <w:ind w:firstLine="709"/>
        <w:jc w:val="both"/>
        <w:rPr>
          <w:sz w:val="24"/>
          <w:szCs w:val="24"/>
          <w:bdr w:val="none" w:sz="0" w:space="0" w:color="auto" w:frame="1"/>
        </w:rPr>
      </w:pP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Конференции судей созываются по мере необходимости, но не реже одного раза в год.</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Решение о созыве конференции судей соответствующих судов принимает квалификационная коллегия судей этих судов, которая определяет время и место проведения конференции, формирует повестку дня, проводит подготовительную работу для проведения конференции.</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Конференции судей правомочны при участии в их работе не менее двух третей судей, наделенных правом участия в соответствующей конференции.</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Решение конференции судей по любому вопросу считается принятым, если за него проголосовало более половины от общего количества присутствующих.</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Решения конференции судей, принятые в пределах ее компетенции, являются обязательными для исполнения судьями, входящими в состав участников данной конференции.</w:t>
      </w:r>
    </w:p>
    <w:p w:rsidR="0089253D" w:rsidRDefault="0089253D" w:rsidP="006A040B">
      <w:pPr>
        <w:shd w:val="clear" w:color="auto" w:fill="FFFFFF"/>
        <w:ind w:firstLine="709"/>
        <w:jc w:val="both"/>
        <w:rPr>
          <w:sz w:val="24"/>
          <w:szCs w:val="24"/>
          <w:bdr w:val="none" w:sz="0" w:space="0" w:color="auto" w:frame="1"/>
        </w:rPr>
      </w:pPr>
      <w:r w:rsidRPr="006A040B">
        <w:rPr>
          <w:sz w:val="24"/>
          <w:szCs w:val="24"/>
          <w:bdr w:val="none" w:sz="0" w:space="0" w:color="auto" w:frame="1"/>
        </w:rPr>
        <w:t>Контроль за исполнением решений конференции судей осуществляется соответствующими квалификационными коллегиями судей.</w:t>
      </w:r>
    </w:p>
    <w:p w:rsidR="0089253D" w:rsidRPr="006A040B" w:rsidRDefault="0089253D" w:rsidP="006A040B">
      <w:pPr>
        <w:shd w:val="clear" w:color="auto" w:fill="FFFFFF"/>
        <w:ind w:firstLine="709"/>
        <w:jc w:val="both"/>
        <w:rPr>
          <w:sz w:val="24"/>
          <w:szCs w:val="24"/>
        </w:rPr>
      </w:pPr>
    </w:p>
    <w:p w:rsidR="0089253D" w:rsidRPr="006A040B" w:rsidRDefault="0089253D" w:rsidP="006A040B">
      <w:pPr>
        <w:pStyle w:val="newncpi"/>
        <w:numPr>
          <w:ilvl w:val="0"/>
          <w:numId w:val="1"/>
        </w:numPr>
        <w:ind w:left="0" w:firstLine="709"/>
        <w:rPr>
          <w:b/>
        </w:rPr>
      </w:pPr>
      <w:r>
        <w:rPr>
          <w:b/>
        </w:rPr>
        <w:t>КВАЛИФИКАЦИОННЫЕ КОЛЛЕГИИ СУДЕЙ</w:t>
      </w:r>
    </w:p>
    <w:p w:rsidR="0089253D" w:rsidRPr="006A040B" w:rsidRDefault="0089253D" w:rsidP="006A040B">
      <w:pPr>
        <w:pStyle w:val="newncpi"/>
        <w:ind w:firstLine="709"/>
      </w:pPr>
      <w:r w:rsidRPr="006A040B">
        <w:t>Квалификационные коллегии судей образуются в целях поддержания высоких стандартов профессиональных и моральных качеств судей, закрепленных в Кодексе чести судьи Республики Беларусь, усиления гарантий их независимости, повышения ответственности и дисциплины в работе судов и судей и высокого престижа судейского труда.</w:t>
      </w:r>
    </w:p>
    <w:p w:rsidR="0089253D" w:rsidRPr="00252580" w:rsidRDefault="0089253D" w:rsidP="006A040B">
      <w:pPr>
        <w:pStyle w:val="newncpi"/>
        <w:ind w:firstLine="709"/>
        <w:rPr>
          <w:b/>
          <w:u w:val="single"/>
        </w:rPr>
      </w:pPr>
      <w:r w:rsidRPr="00252580">
        <w:rPr>
          <w:b/>
          <w:u w:val="single"/>
        </w:rPr>
        <w:t>Задачами квалификационных коллегий судей являются:</w:t>
      </w:r>
    </w:p>
    <w:p w:rsidR="0089253D" w:rsidRPr="006A040B" w:rsidRDefault="0089253D" w:rsidP="006A040B">
      <w:pPr>
        <w:pStyle w:val="newncpi"/>
        <w:ind w:firstLine="709"/>
      </w:pPr>
      <w:r w:rsidRPr="006A040B">
        <w:t>- проведение аттестации судей с учетом их профессионального уровня;</w:t>
      </w:r>
    </w:p>
    <w:p w:rsidR="0089253D" w:rsidRPr="006A040B" w:rsidRDefault="0089253D" w:rsidP="006A040B">
      <w:pPr>
        <w:pStyle w:val="newncpi"/>
        <w:ind w:firstLine="709"/>
      </w:pPr>
      <w:r w:rsidRPr="006A040B">
        <w:t>- осуществление дисциплинарного производства в отношении судей;</w:t>
      </w:r>
    </w:p>
    <w:p w:rsidR="0089253D" w:rsidRPr="006A040B" w:rsidRDefault="0089253D" w:rsidP="006A040B">
      <w:pPr>
        <w:pStyle w:val="newncpi"/>
        <w:ind w:firstLine="709"/>
      </w:pPr>
      <w:r w:rsidRPr="006A040B">
        <w:t>- обеспечение исполнения решений органов судейского сообщества;</w:t>
      </w:r>
    </w:p>
    <w:p w:rsidR="0089253D" w:rsidRPr="006A040B" w:rsidRDefault="0089253D" w:rsidP="006A040B">
      <w:pPr>
        <w:pStyle w:val="newncpi"/>
        <w:ind w:firstLine="709"/>
      </w:pPr>
      <w:r w:rsidRPr="006A040B">
        <w:t>- осуществление иных полномочий.</w:t>
      </w:r>
    </w:p>
    <w:p w:rsidR="0089253D" w:rsidRDefault="0089253D" w:rsidP="006A040B">
      <w:pPr>
        <w:pStyle w:val="newncpi"/>
        <w:ind w:firstLine="709"/>
      </w:pPr>
    </w:p>
    <w:p w:rsidR="0089253D" w:rsidRPr="00252580" w:rsidRDefault="0089253D" w:rsidP="006A040B">
      <w:pPr>
        <w:pStyle w:val="newncpi"/>
        <w:ind w:firstLine="709"/>
        <w:rPr>
          <w:b/>
          <w:u w:val="single"/>
        </w:rPr>
      </w:pPr>
      <w:r w:rsidRPr="00252580">
        <w:rPr>
          <w:b/>
          <w:u w:val="single"/>
        </w:rPr>
        <w:t>В Республике Беларусь создаются:</w:t>
      </w:r>
    </w:p>
    <w:p w:rsidR="0089253D" w:rsidRPr="006A040B" w:rsidRDefault="0089253D" w:rsidP="006A040B">
      <w:pPr>
        <w:pStyle w:val="newncpi"/>
        <w:ind w:firstLine="709"/>
      </w:pPr>
      <w:r w:rsidRPr="006A040B">
        <w:t xml:space="preserve">1) в Верховном Суде </w:t>
      </w:r>
      <w:r>
        <w:t>–</w:t>
      </w:r>
      <w:r w:rsidRPr="006A040B">
        <w:t xml:space="preserve"> Высшая квалификационная коллегия судей;</w:t>
      </w:r>
    </w:p>
    <w:p w:rsidR="0089253D" w:rsidRDefault="0089253D" w:rsidP="006A040B">
      <w:pPr>
        <w:pStyle w:val="newncpi"/>
        <w:ind w:firstLine="709"/>
      </w:pPr>
      <w:r w:rsidRPr="006A040B">
        <w:t>2) квалификационные коллегии судей областных (Минского городского) судов и экономических судов областей (города Минска).</w:t>
      </w:r>
    </w:p>
    <w:p w:rsidR="0089253D" w:rsidRPr="006A040B" w:rsidRDefault="0089253D" w:rsidP="006A040B">
      <w:pPr>
        <w:pStyle w:val="newncpi"/>
        <w:ind w:firstLine="709"/>
      </w:pPr>
    </w:p>
    <w:p w:rsidR="0089253D" w:rsidRPr="00252580" w:rsidRDefault="0089253D" w:rsidP="006A040B">
      <w:pPr>
        <w:ind w:firstLine="709"/>
        <w:jc w:val="both"/>
        <w:rPr>
          <w:b/>
          <w:sz w:val="24"/>
          <w:szCs w:val="24"/>
          <w:u w:val="single"/>
        </w:rPr>
      </w:pPr>
      <w:r w:rsidRPr="00252580">
        <w:rPr>
          <w:b/>
          <w:sz w:val="24"/>
          <w:szCs w:val="24"/>
          <w:u w:val="single"/>
        </w:rPr>
        <w:t xml:space="preserve">Полномочия Высшей квалификационной коллегии судей: </w:t>
      </w:r>
    </w:p>
    <w:p w:rsidR="0089253D" w:rsidRPr="006A040B" w:rsidRDefault="0089253D" w:rsidP="006A040B">
      <w:pPr>
        <w:ind w:firstLine="709"/>
        <w:jc w:val="both"/>
        <w:rPr>
          <w:sz w:val="24"/>
          <w:szCs w:val="24"/>
        </w:rPr>
      </w:pPr>
      <w:r w:rsidRPr="006A040B">
        <w:rPr>
          <w:sz w:val="24"/>
          <w:szCs w:val="24"/>
        </w:rPr>
        <w:t>1) проведение аттестации и осуществление дисциплинарного производства в отношении:</w:t>
      </w:r>
    </w:p>
    <w:p w:rsidR="0089253D" w:rsidRPr="006A040B" w:rsidRDefault="0089253D" w:rsidP="006A040B">
      <w:pPr>
        <w:ind w:firstLine="709"/>
        <w:jc w:val="both"/>
        <w:rPr>
          <w:sz w:val="24"/>
          <w:szCs w:val="24"/>
        </w:rPr>
      </w:pPr>
      <w:r w:rsidRPr="006A040B">
        <w:rPr>
          <w:sz w:val="24"/>
          <w:szCs w:val="24"/>
        </w:rPr>
        <w:t>- судей Верховного Суда (кроме Председателя Верховного Суда)</w:t>
      </w:r>
    </w:p>
    <w:p w:rsidR="0089253D" w:rsidRPr="006A040B" w:rsidRDefault="0089253D" w:rsidP="006A040B">
      <w:pPr>
        <w:ind w:firstLine="709"/>
        <w:jc w:val="both"/>
        <w:rPr>
          <w:sz w:val="24"/>
          <w:szCs w:val="24"/>
        </w:rPr>
      </w:pPr>
      <w:r w:rsidRPr="006A040B">
        <w:rPr>
          <w:sz w:val="24"/>
          <w:szCs w:val="24"/>
        </w:rPr>
        <w:t xml:space="preserve">- председателей областных (Минского городского) судов, экономических судов областей (города Минска) и заместителей председателей этих судов, </w:t>
      </w:r>
    </w:p>
    <w:p w:rsidR="0089253D" w:rsidRPr="006A040B" w:rsidRDefault="0089253D" w:rsidP="006A040B">
      <w:pPr>
        <w:ind w:firstLine="709"/>
        <w:jc w:val="both"/>
        <w:rPr>
          <w:sz w:val="24"/>
          <w:szCs w:val="24"/>
        </w:rPr>
      </w:pPr>
      <w:r w:rsidRPr="006A040B">
        <w:rPr>
          <w:sz w:val="24"/>
          <w:szCs w:val="24"/>
        </w:rPr>
        <w:t>- членов Высшей квалификационной коллегии судей Верховного Суда, квалификационных коллегий судей областных (Минского городского) судов и экономических судов областей (города Минска);</w:t>
      </w:r>
    </w:p>
    <w:p w:rsidR="0089253D" w:rsidRPr="006A040B" w:rsidRDefault="0089253D" w:rsidP="006A040B">
      <w:pPr>
        <w:ind w:firstLine="709"/>
        <w:jc w:val="both"/>
        <w:rPr>
          <w:sz w:val="24"/>
          <w:szCs w:val="24"/>
        </w:rPr>
      </w:pPr>
      <w:r w:rsidRPr="006A040B">
        <w:rPr>
          <w:sz w:val="24"/>
          <w:szCs w:val="24"/>
        </w:rPr>
        <w:t xml:space="preserve">2)  рассмотрение жалоб на заключения, принятые квалификационными коллегиями судей областных (Минского городского) и экономических судов областей (города Минска); </w:t>
      </w:r>
    </w:p>
    <w:p w:rsidR="0089253D" w:rsidRPr="006A040B" w:rsidRDefault="0089253D" w:rsidP="006A040B">
      <w:pPr>
        <w:ind w:firstLine="709"/>
        <w:jc w:val="both"/>
        <w:rPr>
          <w:sz w:val="24"/>
          <w:szCs w:val="24"/>
        </w:rPr>
      </w:pPr>
      <w:r w:rsidRPr="006A040B">
        <w:rPr>
          <w:sz w:val="24"/>
          <w:szCs w:val="24"/>
        </w:rPr>
        <w:t xml:space="preserve">3) осуществление иных полномочий, предусмотренных законодательными актами для квалификационной коллегии судей Верховного Суда (например, </w:t>
      </w:r>
      <w:r w:rsidRPr="006A040B">
        <w:rPr>
          <w:sz w:val="24"/>
          <w:szCs w:val="24"/>
          <w:shd w:val="clear" w:color="auto" w:fill="FFFFFF"/>
        </w:rPr>
        <w:t>вопросы, связанные с возбуждением уголовного дела, привлечением в качестве подозреваемого или обвиняемого, заключением под стражу судей Верховного Суда, председателей областных (Минского городского) судов, экономических судов областей (г.Минска) и заместителей председателей этих судов, членов Высшей квалификационной коллегии судей, квалификационных коллегий судей областных (Минского городского) судов и экономических судов областей (г.Минска)</w:t>
      </w:r>
      <w:r w:rsidRPr="006A040B">
        <w:rPr>
          <w:sz w:val="24"/>
          <w:szCs w:val="24"/>
        </w:rPr>
        <w:t xml:space="preserve">. </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Высшая квалификационная коллегия судей избирается Пленумом Верховного Суда из числа судей Верховного Суда, представителей государственных органов, ученых-юристов, иных специалистов в области права сроком на четыре года в количестве </w:t>
      </w:r>
      <w:hyperlink r:id="rId7" w:history="1">
        <w:r w:rsidRPr="006A040B">
          <w:rPr>
            <w:sz w:val="24"/>
            <w:szCs w:val="24"/>
            <w:bdr w:val="none" w:sz="0" w:space="0" w:color="auto" w:frame="1"/>
          </w:rPr>
          <w:t>одиннадцати человек</w:t>
        </w:r>
      </w:hyperlink>
      <w:r w:rsidRPr="006A040B">
        <w:rPr>
          <w:sz w:val="24"/>
          <w:szCs w:val="24"/>
          <w:bdr w:val="none" w:sz="0" w:space="0" w:color="auto" w:frame="1"/>
        </w:rPr>
        <w:t xml:space="preserve">. </w:t>
      </w:r>
      <w:r w:rsidRPr="006A040B">
        <w:rPr>
          <w:sz w:val="24"/>
          <w:szCs w:val="24"/>
        </w:rPr>
        <w:t xml:space="preserve">Член коллегии считается избранным в состав Высшей квалификационной коллегии судей Верховного Суда, если по результатам голосования он получил более половины голосов судей, принявших участие в заседании Пленума Верховного Суда. </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Председатель Верховного Суда и его заместители не могут быть избраны в состав Высшей квалификационной коллегии.</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Председатель Высшей квалификационной коллегии и его заместитель избираются Пленумом Верховного Суда из числа членов этой коллегии.</w:t>
      </w:r>
    </w:p>
    <w:p w:rsidR="0089253D" w:rsidRDefault="0089253D" w:rsidP="006A040B">
      <w:pPr>
        <w:shd w:val="clear" w:color="auto" w:fill="FFFFFF"/>
        <w:ind w:firstLine="709"/>
        <w:jc w:val="both"/>
        <w:rPr>
          <w:sz w:val="24"/>
          <w:szCs w:val="24"/>
        </w:rPr>
      </w:pPr>
    </w:p>
    <w:p w:rsidR="0089253D" w:rsidRPr="00252580" w:rsidRDefault="0089253D" w:rsidP="006A040B">
      <w:pPr>
        <w:shd w:val="clear" w:color="auto" w:fill="FFFFFF"/>
        <w:ind w:firstLine="709"/>
        <w:jc w:val="both"/>
        <w:rPr>
          <w:b/>
          <w:sz w:val="24"/>
          <w:szCs w:val="24"/>
          <w:u w:val="single"/>
        </w:rPr>
      </w:pPr>
      <w:r w:rsidRPr="00252580">
        <w:rPr>
          <w:b/>
          <w:bCs/>
          <w:sz w:val="24"/>
          <w:szCs w:val="24"/>
          <w:u w:val="single"/>
          <w:bdr w:val="none" w:sz="0" w:space="0" w:color="auto" w:frame="1"/>
        </w:rPr>
        <w:t xml:space="preserve">Полномочия </w:t>
      </w:r>
      <w:r w:rsidRPr="00252580">
        <w:rPr>
          <w:b/>
          <w:sz w:val="24"/>
          <w:szCs w:val="24"/>
          <w:u w:val="single"/>
        </w:rPr>
        <w:t>квалификационной коллегии судей областных (Минского городского) судов и экономических судов областей (города Минска):</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1) проведение аттестации и осуществление  дисциплинарного производства в отношении:</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 судей областных (Минского городского) судов, экономических судов областей (города Минска) (кроме председателей, заместителей председателей, членов квалификационных коллегий судей указанных судов), </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 председателей, заместителей председателей и судей районных (городских) судов;</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2) осуществление иных полномочий, предусмотренных законодательными актами для квалификационных коллегий судей областных (Минского городского) судов и экономических судов областей (города Минска).</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Квалификационные коллегии судей избираются конференциями судей соответствующих областных (Минского городского) судов и экономических судов областей (города Минска) из числа судей указанных судов, представителей государственных органов, ученых-юристов, иных специалистов в области права сроком на четыре года в количестве </w:t>
      </w:r>
      <w:hyperlink r:id="rId8" w:history="1">
        <w:r w:rsidRPr="006A040B">
          <w:rPr>
            <w:sz w:val="24"/>
            <w:szCs w:val="24"/>
            <w:bdr w:val="none" w:sz="0" w:space="0" w:color="auto" w:frame="1"/>
          </w:rPr>
          <w:t>одиннадцати человек</w:t>
        </w:r>
      </w:hyperlink>
      <w:r w:rsidRPr="006A040B">
        <w:rPr>
          <w:sz w:val="24"/>
          <w:szCs w:val="24"/>
          <w:bdr w:val="none" w:sz="0" w:space="0" w:color="auto" w:frame="1"/>
        </w:rPr>
        <w:t xml:space="preserve">.  </w:t>
      </w:r>
      <w:r w:rsidRPr="006A040B">
        <w:rPr>
          <w:sz w:val="24"/>
          <w:szCs w:val="24"/>
        </w:rPr>
        <w:t>Член коллегии считается избранным в состав квалификационной коллегии судей областных (Минского городского) судов и экономических судов областей (города Минска), если по результатам голосования он получил более половины голосов судей, принявших участие в конференции судей.</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Председатели областных (Минского городского) судов, экономических судов областей (города Минска) и  заместители председателей этих судов не могут быть избраны в состав квалификационных коллегий.</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Председатель квалификационной коллегии судей и его заместитель избираются конференцией судей соответствующих областных (Минского городского) судов и экономических судов областей (города Минска) из числа членов этой коллегии.</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Регламенты квалификационных коллегий принимаются и изменяются соответствующими квалификационными коллегиями судей.</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Квалификационные коллегии отчитываются перед избравшими их органами не реже одного раза в год, а также по окончании полномочий.</w:t>
      </w:r>
    </w:p>
    <w:p w:rsidR="0089253D" w:rsidRPr="006A040B" w:rsidRDefault="0089253D" w:rsidP="006A040B">
      <w:pPr>
        <w:shd w:val="clear" w:color="auto" w:fill="FFFFFF"/>
        <w:ind w:firstLine="709"/>
        <w:jc w:val="both"/>
        <w:rPr>
          <w:sz w:val="24"/>
          <w:szCs w:val="24"/>
        </w:rPr>
      </w:pPr>
      <w:r w:rsidRPr="006A040B">
        <w:rPr>
          <w:sz w:val="24"/>
          <w:szCs w:val="24"/>
          <w:bdr w:val="none" w:sz="0" w:space="0" w:color="auto" w:frame="1"/>
        </w:rPr>
        <w:t>Квалификационные коллегии информируют об итогах проведенных ими заседаний Республиканский совет судей, Высшую квалификационную коллегию судей Верховного Суда.</w:t>
      </w:r>
    </w:p>
    <w:p w:rsidR="0089253D" w:rsidRPr="006A040B" w:rsidRDefault="0089253D" w:rsidP="006A040B">
      <w:pPr>
        <w:ind w:firstLine="709"/>
        <w:jc w:val="both"/>
        <w:rPr>
          <w:sz w:val="24"/>
          <w:szCs w:val="24"/>
        </w:rPr>
      </w:pPr>
    </w:p>
    <w:p w:rsidR="0089253D" w:rsidRPr="006A040B" w:rsidRDefault="0089253D" w:rsidP="006A040B">
      <w:pPr>
        <w:ind w:firstLine="709"/>
        <w:jc w:val="both"/>
        <w:rPr>
          <w:sz w:val="24"/>
          <w:szCs w:val="24"/>
        </w:rPr>
      </w:pPr>
    </w:p>
    <w:p w:rsidR="0089253D" w:rsidRPr="006A040B" w:rsidRDefault="0089253D">
      <w:pPr>
        <w:spacing w:after="200" w:line="276" w:lineRule="auto"/>
        <w:rPr>
          <w:sz w:val="24"/>
          <w:szCs w:val="24"/>
        </w:rPr>
      </w:pPr>
      <w:r w:rsidRPr="006A040B">
        <w:rPr>
          <w:sz w:val="24"/>
          <w:szCs w:val="24"/>
        </w:rPr>
        <w:br w:type="page"/>
      </w:r>
    </w:p>
    <w:p w:rsidR="0089253D" w:rsidRPr="006A040B" w:rsidRDefault="0089253D" w:rsidP="006A040B">
      <w:pPr>
        <w:jc w:val="center"/>
        <w:rPr>
          <w:b/>
          <w:sz w:val="24"/>
          <w:szCs w:val="24"/>
        </w:rPr>
      </w:pPr>
      <w:r w:rsidRPr="006A040B">
        <w:rPr>
          <w:b/>
          <w:sz w:val="24"/>
          <w:szCs w:val="24"/>
        </w:rPr>
        <w:t>ТЕМА 8</w:t>
      </w:r>
    </w:p>
    <w:p w:rsidR="0089253D" w:rsidRPr="006A040B" w:rsidRDefault="0089253D" w:rsidP="006A040B">
      <w:pPr>
        <w:jc w:val="center"/>
        <w:rPr>
          <w:b/>
          <w:sz w:val="24"/>
          <w:szCs w:val="24"/>
        </w:rPr>
      </w:pPr>
      <w:r w:rsidRPr="006A040B">
        <w:rPr>
          <w:b/>
          <w:sz w:val="24"/>
          <w:szCs w:val="24"/>
        </w:rPr>
        <w:t>ОРГАНИЗАЦИОННОЕ И МАТЕРИАЛЬНО-ТЕХНИЧЕСКОЕ ОБЕСПЕЧЕНИЕ ДЕЯТЕЛЬНОСТИ СУДОВ И ОРГАНОВ СУДЕЙСКОГО СООБЩЕСТВА</w:t>
      </w:r>
    </w:p>
    <w:p w:rsidR="0089253D" w:rsidRDefault="0089253D" w:rsidP="00252580">
      <w:pPr>
        <w:suppressLineNumbers/>
        <w:suppressAutoHyphens/>
        <w:ind w:firstLine="709"/>
        <w:rPr>
          <w:b/>
          <w:sz w:val="24"/>
          <w:szCs w:val="24"/>
        </w:rPr>
      </w:pPr>
    </w:p>
    <w:p w:rsidR="0089253D" w:rsidRDefault="0089253D" w:rsidP="00252580">
      <w:pPr>
        <w:suppressLineNumbers/>
        <w:suppressAutoHyphens/>
        <w:ind w:firstLine="709"/>
        <w:rPr>
          <w:b/>
          <w:sz w:val="24"/>
          <w:szCs w:val="24"/>
        </w:rPr>
      </w:pPr>
      <w:r w:rsidRPr="006A040B">
        <w:rPr>
          <w:b/>
          <w:sz w:val="24"/>
          <w:szCs w:val="24"/>
        </w:rPr>
        <w:t>Лекционное занятие –</w:t>
      </w:r>
      <w:r>
        <w:rPr>
          <w:b/>
          <w:sz w:val="24"/>
          <w:szCs w:val="24"/>
        </w:rPr>
        <w:t xml:space="preserve"> 0,4</w:t>
      </w:r>
      <w:r w:rsidRPr="006A040B">
        <w:rPr>
          <w:b/>
          <w:sz w:val="24"/>
          <w:szCs w:val="24"/>
        </w:rPr>
        <w:t xml:space="preserve"> час</w:t>
      </w:r>
      <w:r>
        <w:rPr>
          <w:b/>
          <w:sz w:val="24"/>
          <w:szCs w:val="24"/>
        </w:rPr>
        <w:t>а</w:t>
      </w:r>
    </w:p>
    <w:p w:rsidR="0089253D" w:rsidRDefault="0089253D" w:rsidP="00FC46AD">
      <w:pPr>
        <w:ind w:firstLine="709"/>
        <w:jc w:val="both"/>
        <w:rPr>
          <w:b/>
          <w:sz w:val="24"/>
          <w:szCs w:val="24"/>
        </w:rPr>
      </w:pPr>
    </w:p>
    <w:p w:rsidR="0089253D" w:rsidRPr="00FC46AD" w:rsidRDefault="0089253D" w:rsidP="00FC46AD">
      <w:pPr>
        <w:ind w:firstLine="709"/>
        <w:jc w:val="both"/>
        <w:rPr>
          <w:sz w:val="24"/>
          <w:szCs w:val="24"/>
        </w:rPr>
      </w:pPr>
      <w:r w:rsidRPr="00C96ABC">
        <w:rPr>
          <w:b/>
          <w:sz w:val="24"/>
          <w:szCs w:val="24"/>
        </w:rPr>
        <w:t xml:space="preserve">ЦЕЛЬ ЛЕКЦИОННОГО ЗАНЯТИЯ </w:t>
      </w:r>
      <w:r>
        <w:rPr>
          <w:sz w:val="24"/>
          <w:szCs w:val="24"/>
        </w:rPr>
        <w:t>заключается в формировании системных знаний у обучающихся об организационном и материально-техническом обеспечении</w:t>
      </w:r>
      <w:r w:rsidRPr="00FC46AD">
        <w:rPr>
          <w:sz w:val="24"/>
          <w:szCs w:val="24"/>
        </w:rPr>
        <w:t xml:space="preserve"> деятельности судов и органов судейского сообщества </w:t>
      </w:r>
      <w:r>
        <w:rPr>
          <w:sz w:val="24"/>
          <w:szCs w:val="24"/>
        </w:rPr>
        <w:t>для дальнейшего применения данных знаний в правоприменительной деятельности.</w:t>
      </w:r>
    </w:p>
    <w:p w:rsidR="0089253D" w:rsidRDefault="0089253D" w:rsidP="00FC46AD">
      <w:pPr>
        <w:jc w:val="center"/>
        <w:rPr>
          <w:b/>
          <w:sz w:val="24"/>
          <w:szCs w:val="24"/>
        </w:rPr>
      </w:pPr>
    </w:p>
    <w:p w:rsidR="0089253D" w:rsidRPr="00FC46AD" w:rsidRDefault="0089253D" w:rsidP="00FC46AD">
      <w:pPr>
        <w:jc w:val="center"/>
        <w:rPr>
          <w:b/>
          <w:sz w:val="24"/>
          <w:szCs w:val="24"/>
        </w:rPr>
      </w:pPr>
      <w:r w:rsidRPr="00FC46AD">
        <w:rPr>
          <w:b/>
          <w:sz w:val="24"/>
          <w:szCs w:val="24"/>
        </w:rPr>
        <w:t>УЧЕБНАЯ ЛИТЕРАТУРА:</w:t>
      </w:r>
    </w:p>
    <w:p w:rsidR="0089253D" w:rsidRDefault="0089253D" w:rsidP="00FC46AD">
      <w:pPr>
        <w:ind w:firstLine="709"/>
        <w:jc w:val="both"/>
        <w:rPr>
          <w:b/>
        </w:rPr>
      </w:pPr>
    </w:p>
    <w:p w:rsidR="0089253D" w:rsidRPr="00896247" w:rsidRDefault="0089253D" w:rsidP="00FC46AD">
      <w:pPr>
        <w:ind w:firstLine="709"/>
        <w:jc w:val="both"/>
        <w:rPr>
          <w:b/>
        </w:rPr>
      </w:pPr>
      <w:r w:rsidRPr="00896247">
        <w:rPr>
          <w:b/>
        </w:rPr>
        <w:t xml:space="preserve">Нормативные правовые и иные акты </w:t>
      </w:r>
    </w:p>
    <w:p w:rsidR="0089253D" w:rsidRPr="00896247" w:rsidRDefault="0089253D" w:rsidP="00FC46AD">
      <w:pPr>
        <w:ind w:firstLine="709"/>
        <w:jc w:val="both"/>
      </w:pPr>
      <w:r w:rsidRPr="00896247">
        <w:t xml:space="preserve">1. Конституция Республики Беларусь 1994 года (с изм. и доп., принятыми на республиканских референдумах 24 ноября 1996 г. и 17 октября 2004 г.). – Минск: Амалфея, 2005. – 48 с. </w:t>
      </w:r>
    </w:p>
    <w:p w:rsidR="0089253D" w:rsidRPr="00896247" w:rsidRDefault="0089253D" w:rsidP="00FC46AD">
      <w:pPr>
        <w:ind w:firstLine="709"/>
        <w:jc w:val="both"/>
      </w:pPr>
      <w:r w:rsidRPr="00896247">
        <w:t>2.  Кодекс Республики Беларусь о судоустройстве и статусе судей: Кодекс Респ. Беларусь, 20.06.2006 г., № 193–З: в ред. Закона Респ. Беларусь от 04.01.2014г., № 121-З // Нац. реестр правовых актов Респ. Беларусь.  –  12.07.2006.-  № 107  -  2/1236.</w:t>
      </w:r>
    </w:p>
    <w:p w:rsidR="0089253D" w:rsidRPr="00896247" w:rsidRDefault="0089253D" w:rsidP="00FC46AD">
      <w:pPr>
        <w:ind w:firstLine="709"/>
        <w:jc w:val="both"/>
      </w:pPr>
      <w:r w:rsidRPr="00896247">
        <w:t xml:space="preserve">3. О государственной защите судей, должностных лиц правоохранительных и контролирующих органов, сотрудников органов государственной охраны: Закон Респ. Беларусь, 13 декабря 1999 г., № 340-З: в ред. от 04.01.2014г., №100-З // Нац. реестр правовых актов Респ. Беларусь. – 06.01.2000 – № 2.  - 2/115. </w:t>
      </w:r>
    </w:p>
    <w:p w:rsidR="0089253D" w:rsidRPr="00896247" w:rsidRDefault="0089253D" w:rsidP="00FC46AD">
      <w:pPr>
        <w:ind w:firstLine="709"/>
        <w:jc w:val="both"/>
      </w:pPr>
      <w:r w:rsidRPr="00896247">
        <w:t>4. О государственной службе в Республике Беларусь: Закон Респ. Беларусь, 14 июня 2003 г., №204-З, в ред. 15.07.2015 г., № 305-З // Нац. реестр правовых актов Респ. Беларусь. – 25.06.2003 - № 70. –  2/953 (вступил в законную силу с 26 июля 2003 г.).</w:t>
      </w:r>
    </w:p>
    <w:p w:rsidR="0089253D" w:rsidRPr="00896247" w:rsidRDefault="0089253D" w:rsidP="00FC46AD">
      <w:pPr>
        <w:ind w:firstLine="709"/>
        <w:jc w:val="both"/>
      </w:pPr>
      <w:r w:rsidRPr="00896247">
        <w:t>5. Об обязательном государственном страховании судебных исполнителей: Указ Президента Респ. Беларусь, 18.06.2003 г., № 258: в ред. от 29.11.2013 г., № 530 // Национальный реестр правовых актов Республики Беларусь, 25.06.2003, - № 70 - 1/4698.</w:t>
      </w:r>
    </w:p>
    <w:p w:rsidR="0089253D" w:rsidRPr="00896247" w:rsidRDefault="0089253D" w:rsidP="00FC46AD">
      <w:pPr>
        <w:ind w:firstLine="709"/>
        <w:jc w:val="both"/>
      </w:pPr>
      <w:r w:rsidRPr="00896247">
        <w:t>6. О совершенствовании судебной системы Республики Беларусь: Декрет Президента Респ. Беларусь,  29 ноября 2013 г., №  6  // Национальный реестре правовых актов Республики Беларусь 29 ноября 2013 г. № 1/14651.</w:t>
      </w:r>
    </w:p>
    <w:p w:rsidR="0089253D" w:rsidRPr="00896247" w:rsidRDefault="0089253D" w:rsidP="00FC46AD">
      <w:pPr>
        <w:ind w:firstLine="709"/>
        <w:jc w:val="both"/>
      </w:pPr>
      <w:r w:rsidRPr="00896247">
        <w:t xml:space="preserve">7. О страховой деятельности: Указ Президента Респ. Беларусь, 25 августа 2006 г., № 530: в ред. от 18.07.2016г., № 272 // Нац. реестр правовых актов Респ. Беларусь. – 06.09.2006  – № 143. - 1/7866. </w:t>
      </w:r>
    </w:p>
    <w:p w:rsidR="0089253D" w:rsidRPr="00896247" w:rsidRDefault="0089253D" w:rsidP="00FC46AD">
      <w:pPr>
        <w:ind w:firstLine="709"/>
        <w:jc w:val="both"/>
      </w:pPr>
      <w:r w:rsidRPr="00896247">
        <w:t>8. Об упорядочении оплаты труда судей, материально-техническом и кадровом обеспечении судов Республики Беларусь: Указ Президента Респ. Беларусь, 04 декабря 1997г., № 625, в ред. от 29.11.2013г., № 529 // Советская Белоруссия, - 1997. - № 252.</w:t>
      </w:r>
    </w:p>
    <w:p w:rsidR="0089253D" w:rsidRPr="00896247" w:rsidRDefault="0089253D" w:rsidP="00FC46AD">
      <w:pPr>
        <w:ind w:firstLine="709"/>
        <w:jc w:val="both"/>
      </w:pPr>
      <w:r w:rsidRPr="00896247">
        <w:t>9. Об утверждении Положения о Министерстве юстиции Республики Беларусь: пост. Совета Министров Республики Беларусь от 31.10.2001 № 1605, в ред. от 24.08.2016 № 672 // Национальный реестр правовых актов Республики Беларусь", 19.11.2001, № 107, 5/9385.</w:t>
      </w:r>
    </w:p>
    <w:p w:rsidR="0089253D" w:rsidRPr="00896247" w:rsidRDefault="0089253D" w:rsidP="00FC46AD">
      <w:pPr>
        <w:ind w:firstLine="709"/>
        <w:jc w:val="both"/>
      </w:pPr>
      <w:r w:rsidRPr="00896247">
        <w:t>10. Об утверждении положения о порядке и условиях обязательного страхования судей: пост. Совета Министров Респ. Беларусь, 17 октября 2006 г., № 1372: в ред. от 30.06.2014г., № 63 //  Нац. реестр правовых актов Респ. Беларусь.  –  01.11.2006  - № 179.  –  5/24073.</w:t>
      </w:r>
    </w:p>
    <w:p w:rsidR="0089253D" w:rsidRPr="00896247" w:rsidRDefault="0089253D" w:rsidP="00FC46AD">
      <w:pPr>
        <w:ind w:firstLine="709"/>
        <w:jc w:val="both"/>
        <w:rPr>
          <w:b/>
        </w:rPr>
      </w:pPr>
      <w:r w:rsidRPr="00896247">
        <w:rPr>
          <w:b/>
        </w:rPr>
        <w:t xml:space="preserve">Литература </w:t>
      </w:r>
    </w:p>
    <w:p w:rsidR="0089253D" w:rsidRPr="00896247" w:rsidRDefault="0089253D" w:rsidP="00FC46AD">
      <w:pPr>
        <w:ind w:firstLine="709"/>
        <w:jc w:val="both"/>
      </w:pPr>
      <w:r w:rsidRPr="00896247">
        <w:t xml:space="preserve">11. Сенько, А.С. Судоустройство: ответы на экзаменационные вопросы. 7-е изд., </w:t>
      </w:r>
    </w:p>
    <w:p w:rsidR="0089253D" w:rsidRPr="00896247" w:rsidRDefault="0089253D" w:rsidP="00FC46AD">
      <w:pPr>
        <w:jc w:val="both"/>
      </w:pPr>
      <w:r w:rsidRPr="00896247">
        <w:t xml:space="preserve">переработанное /ТетраЛит.- 2014 -168 с. </w:t>
      </w:r>
    </w:p>
    <w:p w:rsidR="0089253D" w:rsidRPr="00896247" w:rsidRDefault="0089253D" w:rsidP="00FC46AD">
      <w:pPr>
        <w:ind w:firstLine="709"/>
        <w:jc w:val="both"/>
      </w:pPr>
      <w:r w:rsidRPr="00896247">
        <w:t xml:space="preserve">12.  Судоустройство: уч. пособие/ А.В. Конюк, Е.В.Семашко, М.А. Семенихин; под общ ред. А.В. Конюка  –Минск: Акад.упр. при Президенте Респ. Беларусь, 2016 .- 270с. </w:t>
      </w:r>
    </w:p>
    <w:p w:rsidR="0089253D" w:rsidRPr="00896247" w:rsidRDefault="0089253D" w:rsidP="00FC46AD">
      <w:pPr>
        <w:ind w:firstLine="709"/>
        <w:jc w:val="both"/>
      </w:pPr>
      <w:r w:rsidRPr="00896247">
        <w:t>13.  Судоустройство: учебник/ А.А. Данилевич, Л.Л. Зайцева, И.И.Мартинович, А.В. Солтанович: под ред. А.А. Данилевича, И.И.Мартинович.  -  2-е изд.. перераб. и доп. – Минск: Амалфея, 2010. – 404 с.</w:t>
      </w:r>
    </w:p>
    <w:p w:rsidR="0089253D" w:rsidRDefault="0089253D" w:rsidP="006A040B">
      <w:pPr>
        <w:jc w:val="both"/>
        <w:rPr>
          <w:sz w:val="24"/>
          <w:szCs w:val="24"/>
        </w:rPr>
      </w:pPr>
    </w:p>
    <w:p w:rsidR="0089253D" w:rsidRDefault="0089253D" w:rsidP="00FC46AD">
      <w:pPr>
        <w:jc w:val="center"/>
        <w:rPr>
          <w:b/>
          <w:sz w:val="24"/>
          <w:szCs w:val="24"/>
        </w:rPr>
      </w:pPr>
      <w:r w:rsidRPr="00DC46FA">
        <w:rPr>
          <w:b/>
          <w:sz w:val="24"/>
          <w:szCs w:val="24"/>
        </w:rPr>
        <w:t>СОДЕРЖАНИЕ ЛЕКЦИИ</w:t>
      </w:r>
    </w:p>
    <w:p w:rsidR="0089253D" w:rsidRPr="00896247" w:rsidRDefault="0089253D" w:rsidP="00896247">
      <w:pPr>
        <w:pStyle w:val="ListParagraph"/>
        <w:numPr>
          <w:ilvl w:val="0"/>
          <w:numId w:val="6"/>
        </w:numPr>
        <w:suppressLineNumbers/>
        <w:suppressAutoHyphens/>
        <w:ind w:left="0" w:firstLine="709"/>
        <w:jc w:val="both"/>
        <w:rPr>
          <w:sz w:val="24"/>
          <w:szCs w:val="24"/>
        </w:rPr>
      </w:pPr>
      <w:r w:rsidRPr="00896247">
        <w:rPr>
          <w:sz w:val="24"/>
          <w:szCs w:val="24"/>
        </w:rPr>
        <w:t>Понятие и значение организационного и материально-технического обеспечения деятельности судов и органов судейского сообщества. Органы, осуществляющие организационное и материально-техническое обеспечение деятельности судов п</w:t>
      </w:r>
      <w:r>
        <w:rPr>
          <w:sz w:val="24"/>
          <w:szCs w:val="24"/>
        </w:rPr>
        <w:t>о действующему законодательству.</w:t>
      </w:r>
    </w:p>
    <w:p w:rsidR="0089253D" w:rsidRDefault="0089253D" w:rsidP="00896247">
      <w:pPr>
        <w:pStyle w:val="ListParagraph"/>
        <w:numPr>
          <w:ilvl w:val="0"/>
          <w:numId w:val="6"/>
        </w:numPr>
        <w:suppressLineNumbers/>
        <w:suppressAutoHyphens/>
        <w:jc w:val="both"/>
        <w:rPr>
          <w:sz w:val="24"/>
          <w:szCs w:val="24"/>
        </w:rPr>
      </w:pPr>
      <w:r>
        <w:rPr>
          <w:sz w:val="24"/>
          <w:szCs w:val="24"/>
        </w:rPr>
        <w:t>Имущество судов и их</w:t>
      </w:r>
      <w:r w:rsidRPr="00896247">
        <w:rPr>
          <w:sz w:val="24"/>
          <w:szCs w:val="24"/>
        </w:rPr>
        <w:t xml:space="preserve"> финансирование</w:t>
      </w:r>
      <w:r>
        <w:rPr>
          <w:sz w:val="24"/>
          <w:szCs w:val="24"/>
        </w:rPr>
        <w:t>.</w:t>
      </w:r>
    </w:p>
    <w:p w:rsidR="0089253D" w:rsidRDefault="0089253D">
      <w:pPr>
        <w:spacing w:after="200" w:line="276" w:lineRule="auto"/>
        <w:rPr>
          <w:sz w:val="24"/>
          <w:szCs w:val="24"/>
        </w:rPr>
      </w:pPr>
      <w:r>
        <w:rPr>
          <w:sz w:val="24"/>
          <w:szCs w:val="24"/>
        </w:rPr>
        <w:br w:type="page"/>
      </w:r>
    </w:p>
    <w:p w:rsidR="0089253D" w:rsidRPr="00DC46FA" w:rsidRDefault="0089253D" w:rsidP="00FC46AD">
      <w:pPr>
        <w:shd w:val="clear" w:color="auto" w:fill="FFFFFF"/>
        <w:jc w:val="center"/>
        <w:rPr>
          <w:b/>
          <w:color w:val="000000"/>
          <w:sz w:val="24"/>
          <w:szCs w:val="24"/>
        </w:rPr>
      </w:pPr>
      <w:r w:rsidRPr="00DC46FA">
        <w:rPr>
          <w:b/>
          <w:color w:val="000000"/>
          <w:sz w:val="24"/>
          <w:szCs w:val="24"/>
        </w:rPr>
        <w:t>МАТЕРИАЛЬНО-ТЕХНИЧЕСКОЕ ОБЕСПЕЧЕНИЕ ЛЕКЦИОННОГО ЗАНЯТИЯ</w:t>
      </w:r>
    </w:p>
    <w:p w:rsidR="0089253D" w:rsidRPr="00896247" w:rsidRDefault="0089253D" w:rsidP="00866A5A">
      <w:pPr>
        <w:pStyle w:val="ListParagraph"/>
        <w:widowControl w:val="0"/>
        <w:numPr>
          <w:ilvl w:val="0"/>
          <w:numId w:val="7"/>
        </w:numPr>
        <w:shd w:val="clear" w:color="auto" w:fill="FFFFFF"/>
        <w:autoSpaceDE w:val="0"/>
        <w:autoSpaceDN w:val="0"/>
        <w:adjustRightInd w:val="0"/>
        <w:ind w:left="0" w:firstLine="709"/>
        <w:jc w:val="both"/>
        <w:rPr>
          <w:color w:val="000000"/>
          <w:sz w:val="24"/>
          <w:szCs w:val="24"/>
        </w:rPr>
      </w:pPr>
      <w:r w:rsidRPr="00896247">
        <w:rPr>
          <w:color w:val="000000"/>
          <w:sz w:val="24"/>
          <w:szCs w:val="24"/>
        </w:rPr>
        <w:t>Лекционная аудитория</w:t>
      </w:r>
    </w:p>
    <w:p w:rsidR="0089253D" w:rsidRPr="00896247" w:rsidRDefault="0089253D" w:rsidP="00866A5A">
      <w:pPr>
        <w:pStyle w:val="ListParagraph"/>
        <w:widowControl w:val="0"/>
        <w:numPr>
          <w:ilvl w:val="0"/>
          <w:numId w:val="7"/>
        </w:numPr>
        <w:shd w:val="clear" w:color="auto" w:fill="FFFFFF"/>
        <w:autoSpaceDE w:val="0"/>
        <w:autoSpaceDN w:val="0"/>
        <w:adjustRightInd w:val="0"/>
        <w:ind w:left="0" w:firstLine="709"/>
        <w:jc w:val="both"/>
        <w:rPr>
          <w:color w:val="000000"/>
          <w:sz w:val="24"/>
          <w:szCs w:val="24"/>
        </w:rPr>
      </w:pPr>
      <w:r w:rsidRPr="00896247">
        <w:rPr>
          <w:color w:val="000000"/>
          <w:sz w:val="24"/>
          <w:szCs w:val="24"/>
        </w:rPr>
        <w:t>Мультимедиапроектор</w:t>
      </w:r>
    </w:p>
    <w:p w:rsidR="0089253D" w:rsidRPr="00DC46FA" w:rsidRDefault="0089253D" w:rsidP="00896247">
      <w:pPr>
        <w:widowControl w:val="0"/>
        <w:numPr>
          <w:ilvl w:val="0"/>
          <w:numId w:val="7"/>
        </w:numPr>
        <w:shd w:val="clear" w:color="auto" w:fill="FFFFFF"/>
        <w:autoSpaceDE w:val="0"/>
        <w:autoSpaceDN w:val="0"/>
        <w:adjustRightInd w:val="0"/>
        <w:ind w:left="0" w:firstLine="709"/>
        <w:jc w:val="both"/>
        <w:rPr>
          <w:color w:val="000000"/>
          <w:sz w:val="24"/>
          <w:szCs w:val="24"/>
        </w:rPr>
      </w:pPr>
      <w:r w:rsidRPr="00DC46FA">
        <w:rPr>
          <w:color w:val="000000"/>
          <w:sz w:val="24"/>
          <w:szCs w:val="24"/>
        </w:rPr>
        <w:t>Ноутбук</w:t>
      </w:r>
    </w:p>
    <w:p w:rsidR="0089253D" w:rsidRDefault="0089253D" w:rsidP="00896247">
      <w:pPr>
        <w:widowControl w:val="0"/>
        <w:numPr>
          <w:ilvl w:val="0"/>
          <w:numId w:val="7"/>
        </w:numPr>
        <w:shd w:val="clear" w:color="auto" w:fill="FFFFFF"/>
        <w:autoSpaceDE w:val="0"/>
        <w:autoSpaceDN w:val="0"/>
        <w:adjustRightInd w:val="0"/>
        <w:ind w:left="0" w:firstLine="709"/>
        <w:jc w:val="both"/>
        <w:rPr>
          <w:color w:val="000000"/>
          <w:sz w:val="24"/>
          <w:szCs w:val="24"/>
        </w:rPr>
      </w:pPr>
      <w:r w:rsidRPr="00DC46FA">
        <w:rPr>
          <w:color w:val="000000"/>
          <w:sz w:val="24"/>
          <w:szCs w:val="24"/>
        </w:rPr>
        <w:t>Презентация</w:t>
      </w:r>
    </w:p>
    <w:p w:rsidR="0089253D" w:rsidRDefault="0089253D" w:rsidP="006A040B">
      <w:pPr>
        <w:jc w:val="both"/>
        <w:rPr>
          <w:sz w:val="24"/>
          <w:szCs w:val="24"/>
        </w:rPr>
      </w:pPr>
    </w:p>
    <w:p w:rsidR="0089253D" w:rsidRPr="00896247" w:rsidRDefault="0089253D" w:rsidP="00896247">
      <w:pPr>
        <w:jc w:val="center"/>
        <w:rPr>
          <w:b/>
          <w:sz w:val="24"/>
          <w:szCs w:val="24"/>
        </w:rPr>
      </w:pPr>
      <w:r w:rsidRPr="00896247">
        <w:rPr>
          <w:b/>
          <w:sz w:val="24"/>
          <w:szCs w:val="24"/>
        </w:rPr>
        <w:t>ТЕКСТ ЛЕКЦИИ</w:t>
      </w:r>
    </w:p>
    <w:p w:rsidR="0089253D" w:rsidRPr="00896247" w:rsidRDefault="0089253D" w:rsidP="006A040B">
      <w:pPr>
        <w:jc w:val="both"/>
        <w:rPr>
          <w:b/>
          <w:sz w:val="24"/>
          <w:szCs w:val="24"/>
        </w:rPr>
      </w:pPr>
    </w:p>
    <w:p w:rsidR="0089253D" w:rsidRPr="00896247" w:rsidRDefault="0089253D" w:rsidP="00866A5A">
      <w:pPr>
        <w:pStyle w:val="ListParagraph"/>
        <w:numPr>
          <w:ilvl w:val="0"/>
          <w:numId w:val="9"/>
        </w:numPr>
        <w:suppressLineNumbers/>
        <w:suppressAutoHyphens/>
        <w:ind w:left="0" w:firstLine="709"/>
        <w:jc w:val="both"/>
        <w:rPr>
          <w:b/>
          <w:sz w:val="24"/>
          <w:szCs w:val="24"/>
        </w:rPr>
      </w:pPr>
      <w:r w:rsidRPr="00896247">
        <w:rPr>
          <w:b/>
          <w:sz w:val="24"/>
          <w:szCs w:val="24"/>
        </w:rPr>
        <w:t>ПОНЯТИЕ И ЗНАЧЕНИЕ ОРГАНИЗАЦИОННОГО И МАТЕРИАЛЬНО-ТЕХНИЧЕСКОГО ОБЕСПЕЧЕНИЯ ДЕЯТЕЛЬНОСТИ СУДОВ И ОРГАНОВ СУДЕЙСКОГО СООБЩЕСТВА. ОРГАНЫ, ОСУЩЕСТВЛЯЮЩИЕ ОРГАНИЗАЦИОННОЕ И МАТЕРИАЛЬНО-ТЕХНИЧЕСКОЕ ОБЕСПЕЧЕНИЕ ДЕЯТЕЛЬНОСТИ СУДОВ П</w:t>
      </w:r>
      <w:r>
        <w:rPr>
          <w:b/>
          <w:sz w:val="24"/>
          <w:szCs w:val="24"/>
        </w:rPr>
        <w:t>О ДЕЙСТВУЮЩЕМУ ЗАКОНОДАТЕЛЬСТВУ</w:t>
      </w:r>
    </w:p>
    <w:p w:rsidR="0089253D" w:rsidRDefault="0089253D" w:rsidP="006A040B">
      <w:pPr>
        <w:jc w:val="both"/>
        <w:rPr>
          <w:sz w:val="24"/>
          <w:szCs w:val="24"/>
        </w:rPr>
      </w:pPr>
    </w:p>
    <w:p w:rsidR="0089253D" w:rsidRPr="006A040B" w:rsidRDefault="0089253D" w:rsidP="006A040B">
      <w:pPr>
        <w:jc w:val="both"/>
        <w:rPr>
          <w:sz w:val="24"/>
          <w:szCs w:val="24"/>
        </w:rPr>
      </w:pPr>
    </w:p>
    <w:p w:rsidR="0089253D" w:rsidRPr="006A040B" w:rsidRDefault="0089253D" w:rsidP="00896247">
      <w:pPr>
        <w:ind w:firstLine="709"/>
        <w:jc w:val="both"/>
        <w:rPr>
          <w:sz w:val="24"/>
          <w:szCs w:val="24"/>
        </w:rPr>
      </w:pPr>
      <w:r>
        <w:rPr>
          <w:sz w:val="24"/>
          <w:szCs w:val="24"/>
        </w:rPr>
        <w:t xml:space="preserve">В ст. 173 КоСУ </w:t>
      </w:r>
      <w:r w:rsidRPr="006A040B">
        <w:rPr>
          <w:sz w:val="24"/>
          <w:szCs w:val="24"/>
        </w:rPr>
        <w:t>определено, что организационное и материально-техническое обеспечение деятельности судов в пределах предоставле</w:t>
      </w:r>
      <w:r>
        <w:rPr>
          <w:sz w:val="24"/>
          <w:szCs w:val="24"/>
        </w:rPr>
        <w:t>нных полномочий осуществляется:</w:t>
      </w:r>
    </w:p>
    <w:p w:rsidR="0089253D" w:rsidRPr="006A040B" w:rsidRDefault="0089253D" w:rsidP="00896247">
      <w:pPr>
        <w:ind w:firstLine="709"/>
        <w:jc w:val="both"/>
        <w:rPr>
          <w:sz w:val="24"/>
          <w:szCs w:val="24"/>
        </w:rPr>
      </w:pPr>
      <w:r w:rsidRPr="006A040B">
        <w:rPr>
          <w:sz w:val="24"/>
          <w:szCs w:val="24"/>
        </w:rPr>
        <w:t>Секретариатом Конституцион</w:t>
      </w:r>
      <w:r>
        <w:rPr>
          <w:sz w:val="24"/>
          <w:szCs w:val="24"/>
        </w:rPr>
        <w:t>ного Суда Республики Беларусь –</w:t>
      </w:r>
      <w:r w:rsidRPr="006A040B">
        <w:rPr>
          <w:sz w:val="24"/>
          <w:szCs w:val="24"/>
        </w:rPr>
        <w:t xml:space="preserve"> в отношении Конституционного Суда Республики Беларусь; </w:t>
      </w:r>
    </w:p>
    <w:p w:rsidR="0089253D" w:rsidRPr="006A040B" w:rsidRDefault="0089253D" w:rsidP="00896247">
      <w:pPr>
        <w:ind w:firstLine="709"/>
        <w:jc w:val="both"/>
        <w:rPr>
          <w:sz w:val="24"/>
          <w:szCs w:val="24"/>
        </w:rPr>
      </w:pPr>
      <w:r w:rsidRPr="006A040B">
        <w:rPr>
          <w:sz w:val="24"/>
          <w:szCs w:val="24"/>
        </w:rPr>
        <w:t>аппаратом Верхов</w:t>
      </w:r>
      <w:r>
        <w:rPr>
          <w:sz w:val="24"/>
          <w:szCs w:val="24"/>
        </w:rPr>
        <w:t>ного Суда Республики Беларусь –</w:t>
      </w:r>
      <w:r w:rsidRPr="006A040B">
        <w:rPr>
          <w:sz w:val="24"/>
          <w:szCs w:val="24"/>
        </w:rPr>
        <w:t xml:space="preserve">  в отношении Верховного Суда Республики </w:t>
      </w:r>
      <w:r>
        <w:rPr>
          <w:sz w:val="24"/>
          <w:szCs w:val="24"/>
        </w:rPr>
        <w:t>Беларусь.</w:t>
      </w:r>
    </w:p>
    <w:p w:rsidR="0089253D" w:rsidRPr="00896247" w:rsidRDefault="0089253D" w:rsidP="00896247">
      <w:pPr>
        <w:ind w:firstLine="709"/>
        <w:jc w:val="both"/>
        <w:rPr>
          <w:sz w:val="24"/>
          <w:szCs w:val="24"/>
        </w:rPr>
      </w:pPr>
      <w:r w:rsidRPr="006A040B">
        <w:rPr>
          <w:sz w:val="24"/>
          <w:szCs w:val="24"/>
        </w:rPr>
        <w:t>В соответствие с п. 7 Декрета Президента Респ. Беларусь,  29 ноября 2013 г.,  №  6 «О совершенствовании судебной системы Республики Беларусь: с 01.01.2014 года Верховный Суд наделен полномоч</w:t>
      </w:r>
      <w:r>
        <w:rPr>
          <w:sz w:val="24"/>
          <w:szCs w:val="24"/>
        </w:rPr>
        <w:t>иями по:</w:t>
      </w:r>
    </w:p>
    <w:p w:rsidR="0089253D" w:rsidRPr="006A040B" w:rsidRDefault="0089253D" w:rsidP="00896247">
      <w:pPr>
        <w:ind w:firstLine="709"/>
        <w:jc w:val="both"/>
        <w:rPr>
          <w:sz w:val="24"/>
          <w:szCs w:val="24"/>
        </w:rPr>
      </w:pPr>
      <w:r>
        <w:rPr>
          <w:sz w:val="24"/>
          <w:szCs w:val="24"/>
        </w:rPr>
        <w:t xml:space="preserve">- </w:t>
      </w:r>
      <w:r w:rsidRPr="006A040B">
        <w:rPr>
          <w:sz w:val="24"/>
          <w:szCs w:val="24"/>
        </w:rPr>
        <w:t xml:space="preserve">организационному, материально-техническому и кадровому обеспечению деятельности судов общей юрисдикции, организационному и материально-техническому обеспечению органов судейского сообщества, исключив соответствующие функции из компетенции Министерства юстиции и главных управлений юстиции областных (Минского городского) исполнительных комитетов; </w:t>
      </w:r>
    </w:p>
    <w:p w:rsidR="0089253D" w:rsidRPr="006A040B" w:rsidRDefault="0089253D" w:rsidP="00896247">
      <w:pPr>
        <w:ind w:firstLine="709"/>
        <w:jc w:val="both"/>
        <w:rPr>
          <w:sz w:val="24"/>
          <w:szCs w:val="24"/>
        </w:rPr>
      </w:pPr>
      <w:r>
        <w:rPr>
          <w:sz w:val="24"/>
          <w:szCs w:val="24"/>
        </w:rPr>
        <w:t xml:space="preserve">- </w:t>
      </w:r>
      <w:r w:rsidRPr="006A040B">
        <w:rPr>
          <w:sz w:val="24"/>
          <w:szCs w:val="24"/>
        </w:rPr>
        <w:t xml:space="preserve">осуществлению в установленном порядке ведомственного контроля за соответствием деятельности судов общей юрисдикции требованиям законодательства. </w:t>
      </w:r>
    </w:p>
    <w:p w:rsidR="0089253D" w:rsidRPr="006A040B" w:rsidRDefault="0089253D" w:rsidP="00896247">
      <w:pPr>
        <w:ind w:firstLine="709"/>
        <w:jc w:val="both"/>
        <w:rPr>
          <w:sz w:val="24"/>
          <w:szCs w:val="24"/>
        </w:rPr>
      </w:pPr>
      <w:r w:rsidRPr="006A040B">
        <w:rPr>
          <w:sz w:val="24"/>
          <w:szCs w:val="24"/>
        </w:rPr>
        <w:t xml:space="preserve">Имущество, права и обязанности Высшего Хозяйственного Суда перешли к Верховному Суду в порядке правопреемства. </w:t>
      </w:r>
    </w:p>
    <w:p w:rsidR="0089253D" w:rsidRPr="006A040B" w:rsidRDefault="0089253D" w:rsidP="00896247">
      <w:pPr>
        <w:ind w:firstLine="709"/>
        <w:jc w:val="both"/>
        <w:rPr>
          <w:sz w:val="24"/>
          <w:szCs w:val="24"/>
        </w:rPr>
      </w:pPr>
      <w:r w:rsidRPr="006A040B">
        <w:rPr>
          <w:sz w:val="24"/>
          <w:szCs w:val="24"/>
        </w:rPr>
        <w:t>В соответствие с п.  14  Декрета Президента Респ. Беларусь</w:t>
      </w:r>
      <w:r>
        <w:rPr>
          <w:sz w:val="24"/>
          <w:szCs w:val="24"/>
        </w:rPr>
        <w:t xml:space="preserve">,  29 ноября 2013 г.,  №  6 «О </w:t>
      </w:r>
      <w:r w:rsidRPr="006A040B">
        <w:rPr>
          <w:sz w:val="24"/>
          <w:szCs w:val="24"/>
        </w:rPr>
        <w:t xml:space="preserve">совершенствовании судебной системы Республики Беларусь» Совет Министров Республики Беларусь обеспечил финансирование на 2014 год и последующие годы: </w:t>
      </w:r>
    </w:p>
    <w:p w:rsidR="0089253D" w:rsidRPr="006A040B" w:rsidRDefault="0089253D" w:rsidP="00896247">
      <w:pPr>
        <w:ind w:firstLine="709"/>
        <w:jc w:val="both"/>
        <w:rPr>
          <w:sz w:val="24"/>
          <w:szCs w:val="24"/>
        </w:rPr>
      </w:pPr>
      <w:r>
        <w:rPr>
          <w:sz w:val="24"/>
          <w:szCs w:val="24"/>
        </w:rPr>
        <w:t>-</w:t>
      </w:r>
      <w:r w:rsidRPr="006A040B">
        <w:rPr>
          <w:sz w:val="24"/>
          <w:szCs w:val="24"/>
        </w:rPr>
        <w:t xml:space="preserve"> Верховного Суда с учетом наделения его полномочиями по организационному, материально-техническому и кадровому обеспечению деятельности судов общей юрисдикции, организационному и материально-техническому обеспечению органов судейского сообщества; </w:t>
      </w:r>
    </w:p>
    <w:p w:rsidR="0089253D" w:rsidRPr="006A040B" w:rsidRDefault="0089253D" w:rsidP="00896247">
      <w:pPr>
        <w:ind w:firstLine="709"/>
        <w:jc w:val="both"/>
        <w:rPr>
          <w:sz w:val="24"/>
          <w:szCs w:val="24"/>
        </w:rPr>
      </w:pPr>
      <w:r w:rsidRPr="006A040B">
        <w:rPr>
          <w:sz w:val="24"/>
          <w:szCs w:val="24"/>
        </w:rPr>
        <w:t xml:space="preserve">- областных (Минского городского) судов и районных (городских) судов. </w:t>
      </w:r>
    </w:p>
    <w:p w:rsidR="0089253D" w:rsidRPr="006A040B" w:rsidRDefault="0089253D" w:rsidP="00896247">
      <w:pPr>
        <w:ind w:firstLine="709"/>
        <w:jc w:val="both"/>
        <w:rPr>
          <w:sz w:val="24"/>
          <w:szCs w:val="24"/>
        </w:rPr>
      </w:pPr>
      <w:r>
        <w:rPr>
          <w:sz w:val="24"/>
          <w:szCs w:val="24"/>
        </w:rPr>
        <w:t>В соответствие с п.</w:t>
      </w:r>
      <w:r w:rsidRPr="006A040B">
        <w:rPr>
          <w:sz w:val="24"/>
          <w:szCs w:val="24"/>
        </w:rPr>
        <w:t xml:space="preserve"> 15 указанного  Декрета Минист</w:t>
      </w:r>
      <w:r>
        <w:rPr>
          <w:sz w:val="24"/>
          <w:szCs w:val="24"/>
        </w:rPr>
        <w:t>ерство  юстиции с 1 января 2014 </w:t>
      </w:r>
      <w:r w:rsidRPr="006A040B">
        <w:rPr>
          <w:sz w:val="24"/>
          <w:szCs w:val="24"/>
        </w:rPr>
        <w:t xml:space="preserve">г. передало Верховному Суду имущество, используемое для обеспечения деятельности областных (Минского городского) судов, районных (городских) судов, а также права и обязанности, связанные с приобретением и использованием такого имущества. </w:t>
      </w:r>
    </w:p>
    <w:p w:rsidR="0089253D" w:rsidRPr="006A040B" w:rsidRDefault="0089253D" w:rsidP="00896247">
      <w:pPr>
        <w:ind w:firstLine="709"/>
        <w:jc w:val="both"/>
        <w:rPr>
          <w:sz w:val="24"/>
          <w:szCs w:val="24"/>
        </w:rPr>
      </w:pPr>
      <w:r w:rsidRPr="006A040B">
        <w:rPr>
          <w:sz w:val="24"/>
          <w:szCs w:val="24"/>
        </w:rPr>
        <w:t xml:space="preserve">В соответствие с п.  16 указанного Декрета Министерство обороны с 1 июля 2014 г. передало Верховному Суду имущество, используемое для обеспечения деятельности ликвидированных Белорусского военного суда и межгарнизонных военных судов, а также права и обязанности, связанные с приобретением и использованием такого имущества. </w:t>
      </w:r>
    </w:p>
    <w:p w:rsidR="0089253D" w:rsidRDefault="0089253D" w:rsidP="00896247">
      <w:pPr>
        <w:ind w:firstLine="709"/>
        <w:jc w:val="both"/>
        <w:rPr>
          <w:b/>
          <w:sz w:val="24"/>
          <w:szCs w:val="24"/>
          <w:u w:val="single"/>
        </w:rPr>
      </w:pPr>
    </w:p>
    <w:p w:rsidR="0089253D" w:rsidRPr="00896247" w:rsidRDefault="0089253D" w:rsidP="00896247">
      <w:pPr>
        <w:ind w:firstLine="709"/>
        <w:jc w:val="both"/>
        <w:rPr>
          <w:b/>
          <w:sz w:val="24"/>
          <w:szCs w:val="24"/>
          <w:u w:val="single"/>
        </w:rPr>
      </w:pPr>
      <w:r w:rsidRPr="00896247">
        <w:rPr>
          <w:b/>
          <w:sz w:val="24"/>
          <w:szCs w:val="24"/>
          <w:u w:val="single"/>
        </w:rPr>
        <w:t xml:space="preserve">Указанные органы в соответствии со своей компетенцией: </w:t>
      </w:r>
    </w:p>
    <w:p w:rsidR="0089253D" w:rsidRPr="006A040B" w:rsidRDefault="0089253D" w:rsidP="00896247">
      <w:pPr>
        <w:ind w:firstLine="709"/>
        <w:jc w:val="both"/>
        <w:rPr>
          <w:sz w:val="24"/>
          <w:szCs w:val="24"/>
        </w:rPr>
      </w:pPr>
      <w:r>
        <w:rPr>
          <w:sz w:val="24"/>
          <w:szCs w:val="24"/>
        </w:rPr>
        <w:t xml:space="preserve">- </w:t>
      </w:r>
      <w:r w:rsidRPr="006A040B">
        <w:rPr>
          <w:sz w:val="24"/>
          <w:szCs w:val="24"/>
        </w:rPr>
        <w:t xml:space="preserve">разрабатывают и вносят предложения по вопросам организации работы судов Республики Беларусь и ее совершенствованию; </w:t>
      </w:r>
    </w:p>
    <w:p w:rsidR="0089253D" w:rsidRPr="006A040B" w:rsidRDefault="0089253D" w:rsidP="00896247">
      <w:pPr>
        <w:ind w:firstLine="709"/>
        <w:jc w:val="both"/>
        <w:rPr>
          <w:sz w:val="24"/>
          <w:szCs w:val="24"/>
        </w:rPr>
      </w:pPr>
      <w:r>
        <w:rPr>
          <w:sz w:val="24"/>
          <w:szCs w:val="24"/>
        </w:rPr>
        <w:t xml:space="preserve">- </w:t>
      </w:r>
      <w:r w:rsidRPr="006A040B">
        <w:rPr>
          <w:sz w:val="24"/>
          <w:szCs w:val="24"/>
        </w:rPr>
        <w:t xml:space="preserve">осуществляют с участием соответствующих судов подбор и подготовку кандидатов в судьи, повышение квалификации судей и работников судов; </w:t>
      </w:r>
    </w:p>
    <w:p w:rsidR="0089253D" w:rsidRPr="006A040B" w:rsidRDefault="0089253D" w:rsidP="00896247">
      <w:pPr>
        <w:ind w:firstLine="709"/>
        <w:jc w:val="both"/>
        <w:rPr>
          <w:sz w:val="24"/>
          <w:szCs w:val="24"/>
        </w:rPr>
      </w:pPr>
      <w:r>
        <w:rPr>
          <w:sz w:val="24"/>
          <w:szCs w:val="24"/>
        </w:rPr>
        <w:t>-</w:t>
      </w:r>
      <w:r w:rsidRPr="006A040B">
        <w:rPr>
          <w:sz w:val="24"/>
          <w:szCs w:val="24"/>
        </w:rPr>
        <w:t xml:space="preserve"> организуют работу по материально-техническому обеспечению судов и созданию надлежащих условий для их деятельности, ведению судебной статистики, исполнению судебных постановлений; </w:t>
      </w:r>
    </w:p>
    <w:p w:rsidR="0089253D" w:rsidRPr="006A040B" w:rsidRDefault="0089253D" w:rsidP="00896247">
      <w:pPr>
        <w:ind w:firstLine="709"/>
        <w:jc w:val="both"/>
        <w:rPr>
          <w:sz w:val="24"/>
          <w:szCs w:val="24"/>
        </w:rPr>
      </w:pPr>
      <w:r w:rsidRPr="006A040B">
        <w:rPr>
          <w:sz w:val="24"/>
          <w:szCs w:val="24"/>
        </w:rPr>
        <w:t xml:space="preserve">- разрабатывают и осуществляют меры, направленные на укрепление независимости судей; </w:t>
      </w:r>
    </w:p>
    <w:p w:rsidR="0089253D" w:rsidRPr="006A040B" w:rsidRDefault="0089253D" w:rsidP="00896247">
      <w:pPr>
        <w:ind w:firstLine="709"/>
        <w:jc w:val="both"/>
        <w:rPr>
          <w:sz w:val="24"/>
          <w:szCs w:val="24"/>
        </w:rPr>
      </w:pPr>
      <w:r w:rsidRPr="006A040B">
        <w:rPr>
          <w:sz w:val="24"/>
          <w:szCs w:val="24"/>
        </w:rPr>
        <w:t xml:space="preserve">- осуществляют иные полномочия по организационному и материально-техническому обеспечению деятельности судов в соответствии с законодательством. </w:t>
      </w:r>
    </w:p>
    <w:p w:rsidR="0089253D" w:rsidRDefault="0089253D" w:rsidP="00896247">
      <w:pPr>
        <w:ind w:firstLine="709"/>
        <w:jc w:val="both"/>
        <w:rPr>
          <w:sz w:val="24"/>
          <w:szCs w:val="24"/>
        </w:rPr>
      </w:pPr>
    </w:p>
    <w:p w:rsidR="0089253D" w:rsidRPr="006A040B" w:rsidRDefault="0089253D" w:rsidP="00896247">
      <w:pPr>
        <w:ind w:firstLine="709"/>
        <w:jc w:val="both"/>
        <w:rPr>
          <w:sz w:val="24"/>
          <w:szCs w:val="24"/>
        </w:rPr>
      </w:pPr>
      <w:r w:rsidRPr="006A040B">
        <w:rPr>
          <w:sz w:val="24"/>
          <w:szCs w:val="24"/>
        </w:rPr>
        <w:t xml:space="preserve">Соответствующие местные исполнительные и распорядительные органы предоставляют судам необходимые помещения, обеспечивая их постоянное техническое обслуживание. </w:t>
      </w:r>
    </w:p>
    <w:p w:rsidR="0089253D" w:rsidRPr="006A040B" w:rsidRDefault="0089253D" w:rsidP="00896247">
      <w:pPr>
        <w:ind w:firstLine="709"/>
        <w:jc w:val="both"/>
        <w:rPr>
          <w:sz w:val="24"/>
          <w:szCs w:val="24"/>
        </w:rPr>
      </w:pPr>
      <w:r>
        <w:rPr>
          <w:sz w:val="24"/>
          <w:szCs w:val="24"/>
        </w:rPr>
        <w:t xml:space="preserve">В ст. 174 КоСУ определено, что </w:t>
      </w:r>
      <w:r w:rsidRPr="006A040B">
        <w:rPr>
          <w:sz w:val="24"/>
          <w:szCs w:val="24"/>
        </w:rPr>
        <w:t>Секретариат</w:t>
      </w:r>
      <w:r>
        <w:rPr>
          <w:sz w:val="24"/>
          <w:szCs w:val="24"/>
        </w:rPr>
        <w:t xml:space="preserve"> (аппарат</w:t>
      </w:r>
      <w:r w:rsidRPr="006A040B">
        <w:rPr>
          <w:sz w:val="24"/>
          <w:szCs w:val="24"/>
        </w:rPr>
        <w:t xml:space="preserve">) суда обеспечивает работу суда по осуществлению правосудия, обобщению судебной практики, анализу судебной статистики, систематизации законодательства, выполнению иных функций, а также осуществляет меры по организационному обеспечению </w:t>
      </w:r>
      <w:r>
        <w:rPr>
          <w:sz w:val="24"/>
          <w:szCs w:val="24"/>
        </w:rPr>
        <w:t>деятельности суда.</w:t>
      </w:r>
    </w:p>
    <w:p w:rsidR="0089253D" w:rsidRPr="006A040B" w:rsidRDefault="0089253D" w:rsidP="00896247">
      <w:pPr>
        <w:ind w:firstLine="709"/>
        <w:jc w:val="both"/>
        <w:rPr>
          <w:sz w:val="24"/>
          <w:szCs w:val="24"/>
        </w:rPr>
      </w:pPr>
      <w:r w:rsidRPr="006A040B">
        <w:rPr>
          <w:sz w:val="24"/>
          <w:szCs w:val="24"/>
        </w:rPr>
        <w:t xml:space="preserve">Председатели судов для непосредственного обеспечения возложенных на них полномочий имеют помощников. </w:t>
      </w:r>
    </w:p>
    <w:p w:rsidR="0089253D" w:rsidRPr="006A040B" w:rsidRDefault="0089253D" w:rsidP="00896247">
      <w:pPr>
        <w:ind w:firstLine="709"/>
        <w:jc w:val="both"/>
        <w:rPr>
          <w:sz w:val="24"/>
          <w:szCs w:val="24"/>
        </w:rPr>
      </w:pPr>
      <w:r w:rsidRPr="006A040B">
        <w:rPr>
          <w:sz w:val="24"/>
          <w:szCs w:val="24"/>
        </w:rPr>
        <w:t>Численность работников Секретариата Конституционного Суда Республики Беларусь, аппаратов Верховного Суда Республики Беларусь определяется Президентом Республики Беларусь по представ</w:t>
      </w:r>
      <w:r>
        <w:rPr>
          <w:sz w:val="24"/>
          <w:szCs w:val="24"/>
        </w:rPr>
        <w:t>лению председателей этих судов.</w:t>
      </w:r>
    </w:p>
    <w:p w:rsidR="0089253D" w:rsidRPr="006A040B" w:rsidRDefault="0089253D" w:rsidP="00896247">
      <w:pPr>
        <w:ind w:firstLine="709"/>
        <w:jc w:val="both"/>
        <w:rPr>
          <w:sz w:val="24"/>
          <w:szCs w:val="24"/>
        </w:rPr>
      </w:pPr>
      <w:r w:rsidRPr="006A040B">
        <w:rPr>
          <w:sz w:val="24"/>
          <w:szCs w:val="24"/>
        </w:rPr>
        <w:t xml:space="preserve">Работники аппарата (Секретариата) суда, за исключением лиц, осуществляющих техническое обслуживание суда, являются государственными служащими. Работники Секретариата Конституционного Суда Республики Беларусь, аппаратов Верховного Суда Республики Беларусь, за исключением лиц, осуществляющих техническое обслуживание указанных судов, являются государственными служащими и приравниваются по условиям оплаты труда, социально-бытового, материального и иного обеспечения, медицинского обслуживания к соответствующим категориям работников Аппарата Совета Министров Республики Беларусь. </w:t>
      </w:r>
    </w:p>
    <w:p w:rsidR="0089253D" w:rsidRDefault="0089253D" w:rsidP="00896247">
      <w:pPr>
        <w:ind w:firstLine="709"/>
        <w:jc w:val="both"/>
        <w:rPr>
          <w:sz w:val="24"/>
          <w:szCs w:val="24"/>
        </w:rPr>
      </w:pPr>
    </w:p>
    <w:p w:rsidR="0089253D" w:rsidRDefault="0089253D" w:rsidP="00896247">
      <w:pPr>
        <w:ind w:firstLine="709"/>
        <w:jc w:val="both"/>
        <w:rPr>
          <w:sz w:val="24"/>
          <w:szCs w:val="24"/>
        </w:rPr>
      </w:pPr>
    </w:p>
    <w:p w:rsidR="0089253D" w:rsidRPr="00866A5A" w:rsidRDefault="0089253D" w:rsidP="00866A5A">
      <w:pPr>
        <w:pStyle w:val="ListParagraph"/>
        <w:numPr>
          <w:ilvl w:val="0"/>
          <w:numId w:val="9"/>
        </w:numPr>
        <w:ind w:left="0" w:firstLine="709"/>
        <w:jc w:val="both"/>
        <w:rPr>
          <w:b/>
          <w:sz w:val="24"/>
          <w:szCs w:val="24"/>
        </w:rPr>
      </w:pPr>
      <w:r w:rsidRPr="00866A5A">
        <w:rPr>
          <w:b/>
          <w:sz w:val="24"/>
          <w:szCs w:val="24"/>
        </w:rPr>
        <w:t>ИМУЩЕСТВО СУДОВ И ИХ ФИНАНСИРОВАНИЕ</w:t>
      </w:r>
    </w:p>
    <w:p w:rsidR="0089253D" w:rsidRDefault="0089253D" w:rsidP="00866A5A">
      <w:pPr>
        <w:pStyle w:val="ListParagraph"/>
        <w:jc w:val="both"/>
        <w:rPr>
          <w:b/>
          <w:sz w:val="24"/>
          <w:szCs w:val="24"/>
        </w:rPr>
      </w:pPr>
    </w:p>
    <w:p w:rsidR="0089253D" w:rsidRPr="00866A5A" w:rsidRDefault="0089253D" w:rsidP="00866A5A">
      <w:pPr>
        <w:pStyle w:val="ListParagraph"/>
        <w:jc w:val="both"/>
        <w:rPr>
          <w:b/>
          <w:sz w:val="24"/>
          <w:szCs w:val="24"/>
        </w:rPr>
      </w:pPr>
    </w:p>
    <w:p w:rsidR="0089253D" w:rsidRPr="006A040B" w:rsidRDefault="0089253D" w:rsidP="00896247">
      <w:pPr>
        <w:ind w:firstLine="709"/>
        <w:jc w:val="both"/>
        <w:rPr>
          <w:sz w:val="24"/>
          <w:szCs w:val="24"/>
        </w:rPr>
      </w:pPr>
      <w:r>
        <w:rPr>
          <w:sz w:val="24"/>
          <w:szCs w:val="24"/>
        </w:rPr>
        <w:t xml:space="preserve">В ст. 178 КоСУ </w:t>
      </w:r>
      <w:r w:rsidRPr="006A040B">
        <w:rPr>
          <w:sz w:val="24"/>
          <w:szCs w:val="24"/>
        </w:rPr>
        <w:t xml:space="preserve">определено, что здания и другие помещения, а также средства транспорта, оргтехники, связи и иные средства, необходимые для обеспечения деятельности судов, не могут использоваться для других целей. </w:t>
      </w:r>
    </w:p>
    <w:p w:rsidR="0089253D" w:rsidRPr="006A040B" w:rsidRDefault="0089253D" w:rsidP="00896247">
      <w:pPr>
        <w:ind w:firstLine="709"/>
        <w:jc w:val="both"/>
        <w:rPr>
          <w:sz w:val="24"/>
          <w:szCs w:val="24"/>
        </w:rPr>
      </w:pPr>
      <w:r w:rsidRPr="006A040B">
        <w:rPr>
          <w:sz w:val="24"/>
          <w:szCs w:val="24"/>
        </w:rPr>
        <w:t xml:space="preserve">Ухудшение условий размещения судов на основании решений иных государственных органов запрещается. Изъятие у судов имущества и техники допускается с согласия судов только для замены на более совершенные имущество и технику. </w:t>
      </w:r>
    </w:p>
    <w:p w:rsidR="0089253D" w:rsidRPr="006A040B" w:rsidRDefault="0089253D" w:rsidP="00896247">
      <w:pPr>
        <w:ind w:firstLine="709"/>
        <w:jc w:val="both"/>
        <w:rPr>
          <w:sz w:val="24"/>
          <w:szCs w:val="24"/>
        </w:rPr>
      </w:pPr>
      <w:r w:rsidRPr="006A040B">
        <w:rPr>
          <w:sz w:val="24"/>
          <w:szCs w:val="24"/>
        </w:rPr>
        <w:t xml:space="preserve">Имущество, необходимое Конституционному Суду Республики Беларусь для осуществления его деятельности, является республиканской собственностью и находится в оперативном управлении Конституционного Суда Республики Беларусь. </w:t>
      </w:r>
    </w:p>
    <w:p w:rsidR="0089253D" w:rsidRPr="006A040B" w:rsidRDefault="0089253D" w:rsidP="00896247">
      <w:pPr>
        <w:ind w:firstLine="709"/>
        <w:jc w:val="both"/>
        <w:rPr>
          <w:sz w:val="24"/>
          <w:szCs w:val="24"/>
        </w:rPr>
      </w:pPr>
      <w:r w:rsidRPr="006A040B">
        <w:rPr>
          <w:sz w:val="24"/>
          <w:szCs w:val="24"/>
        </w:rPr>
        <w:t>Обязанности по обеспечению общественного порядка в суде, пресечению фактов неуважения к суду, охране помещения суда и исполнению иных функций, связанных с поддержанием общественного порядка в суде, возлагаются на органы вну</w:t>
      </w:r>
      <w:r>
        <w:rPr>
          <w:sz w:val="24"/>
          <w:szCs w:val="24"/>
        </w:rPr>
        <w:t>тренних дел.</w:t>
      </w:r>
    </w:p>
    <w:p w:rsidR="0089253D" w:rsidRPr="006A040B" w:rsidRDefault="0089253D" w:rsidP="00896247">
      <w:pPr>
        <w:ind w:firstLine="709"/>
        <w:jc w:val="both"/>
        <w:rPr>
          <w:sz w:val="24"/>
          <w:szCs w:val="24"/>
        </w:rPr>
      </w:pPr>
      <w:r w:rsidRPr="00866A5A">
        <w:rPr>
          <w:b/>
          <w:sz w:val="24"/>
          <w:szCs w:val="24"/>
          <w:u w:val="single"/>
        </w:rPr>
        <w:t>Финансирование судов Республики Беларусь</w:t>
      </w:r>
      <w:r w:rsidRPr="006A040B">
        <w:rPr>
          <w:sz w:val="24"/>
          <w:szCs w:val="24"/>
        </w:rPr>
        <w:t xml:space="preserve"> осуществляется за счет средств республиканского бюджета и должно обеспечивать возможность эффективного и независимого осуществления правосудия в соответс</w:t>
      </w:r>
      <w:r>
        <w:rPr>
          <w:sz w:val="24"/>
          <w:szCs w:val="24"/>
        </w:rPr>
        <w:t>твии с законодательными актами.</w:t>
      </w:r>
    </w:p>
    <w:p w:rsidR="0089253D" w:rsidRPr="006A040B" w:rsidRDefault="0089253D" w:rsidP="00896247">
      <w:pPr>
        <w:ind w:firstLine="709"/>
        <w:jc w:val="both"/>
        <w:rPr>
          <w:sz w:val="24"/>
          <w:szCs w:val="24"/>
        </w:rPr>
      </w:pPr>
      <w:r w:rsidRPr="006A040B">
        <w:rPr>
          <w:sz w:val="24"/>
          <w:szCs w:val="24"/>
        </w:rPr>
        <w:t>Расходы на содержание судов предусматриваются в республиканском бюджете на очередной финансовый год отдельными строкам</w:t>
      </w:r>
      <w:r>
        <w:rPr>
          <w:sz w:val="24"/>
          <w:szCs w:val="24"/>
        </w:rPr>
        <w:t>и.</w:t>
      </w:r>
    </w:p>
    <w:p w:rsidR="0089253D" w:rsidRPr="006A040B" w:rsidRDefault="0089253D" w:rsidP="00896247">
      <w:pPr>
        <w:ind w:firstLine="709"/>
        <w:jc w:val="both"/>
        <w:rPr>
          <w:sz w:val="24"/>
          <w:szCs w:val="24"/>
        </w:rPr>
      </w:pPr>
    </w:p>
    <w:p w:rsidR="0089253D" w:rsidRPr="006A040B" w:rsidRDefault="0089253D" w:rsidP="006A040B">
      <w:pPr>
        <w:jc w:val="both"/>
        <w:rPr>
          <w:sz w:val="24"/>
          <w:szCs w:val="24"/>
        </w:rPr>
      </w:pPr>
    </w:p>
    <w:p w:rsidR="0089253D" w:rsidRPr="006A040B" w:rsidRDefault="0089253D">
      <w:pPr>
        <w:spacing w:after="200" w:line="276" w:lineRule="auto"/>
        <w:rPr>
          <w:sz w:val="24"/>
          <w:szCs w:val="24"/>
        </w:rPr>
      </w:pPr>
      <w:r w:rsidRPr="006A040B">
        <w:rPr>
          <w:sz w:val="24"/>
          <w:szCs w:val="24"/>
        </w:rPr>
        <w:br w:type="page"/>
      </w:r>
    </w:p>
    <w:p w:rsidR="0089253D" w:rsidRPr="006A040B" w:rsidRDefault="0089253D" w:rsidP="006A040B">
      <w:pPr>
        <w:jc w:val="center"/>
        <w:rPr>
          <w:b/>
          <w:sz w:val="24"/>
          <w:szCs w:val="24"/>
        </w:rPr>
      </w:pPr>
      <w:r w:rsidRPr="006A040B">
        <w:rPr>
          <w:b/>
          <w:sz w:val="24"/>
          <w:szCs w:val="24"/>
        </w:rPr>
        <w:t>ТЕМА 9</w:t>
      </w:r>
    </w:p>
    <w:p w:rsidR="0089253D" w:rsidRDefault="0089253D" w:rsidP="006A040B">
      <w:pPr>
        <w:jc w:val="center"/>
        <w:rPr>
          <w:b/>
          <w:sz w:val="24"/>
          <w:szCs w:val="24"/>
        </w:rPr>
      </w:pPr>
      <w:r w:rsidRPr="006A040B">
        <w:rPr>
          <w:b/>
          <w:sz w:val="24"/>
          <w:szCs w:val="24"/>
        </w:rPr>
        <w:t>ОРГАНЫ ЮСТИЦИИ</w:t>
      </w:r>
    </w:p>
    <w:p w:rsidR="0089253D" w:rsidRPr="006A040B" w:rsidRDefault="0089253D" w:rsidP="006A040B">
      <w:pPr>
        <w:jc w:val="center"/>
        <w:rPr>
          <w:b/>
          <w:sz w:val="24"/>
          <w:szCs w:val="24"/>
        </w:rPr>
      </w:pPr>
    </w:p>
    <w:p w:rsidR="0089253D" w:rsidRDefault="0089253D" w:rsidP="00866A5A">
      <w:pPr>
        <w:suppressLineNumbers/>
        <w:suppressAutoHyphens/>
        <w:ind w:firstLine="709"/>
        <w:rPr>
          <w:b/>
          <w:sz w:val="24"/>
          <w:szCs w:val="24"/>
        </w:rPr>
      </w:pPr>
      <w:r w:rsidRPr="006A040B">
        <w:rPr>
          <w:b/>
          <w:sz w:val="24"/>
          <w:szCs w:val="24"/>
        </w:rPr>
        <w:t>Лекционное занятие –</w:t>
      </w:r>
      <w:r>
        <w:rPr>
          <w:b/>
          <w:sz w:val="24"/>
          <w:szCs w:val="24"/>
        </w:rPr>
        <w:t xml:space="preserve"> 0,8</w:t>
      </w:r>
      <w:r w:rsidRPr="006A040B">
        <w:rPr>
          <w:b/>
          <w:sz w:val="24"/>
          <w:szCs w:val="24"/>
        </w:rPr>
        <w:t xml:space="preserve"> час</w:t>
      </w:r>
      <w:r>
        <w:rPr>
          <w:b/>
          <w:sz w:val="24"/>
          <w:szCs w:val="24"/>
        </w:rPr>
        <w:t>а</w:t>
      </w:r>
    </w:p>
    <w:p w:rsidR="0089253D" w:rsidRDefault="0089253D" w:rsidP="00866A5A">
      <w:pPr>
        <w:ind w:firstLine="709"/>
        <w:jc w:val="both"/>
        <w:rPr>
          <w:b/>
          <w:sz w:val="24"/>
          <w:szCs w:val="24"/>
        </w:rPr>
      </w:pPr>
    </w:p>
    <w:p w:rsidR="0089253D" w:rsidRDefault="0089253D" w:rsidP="00866A5A">
      <w:pPr>
        <w:ind w:firstLine="709"/>
        <w:jc w:val="both"/>
        <w:rPr>
          <w:sz w:val="24"/>
          <w:szCs w:val="24"/>
        </w:rPr>
      </w:pPr>
      <w:r w:rsidRPr="00C96ABC">
        <w:rPr>
          <w:b/>
          <w:sz w:val="24"/>
          <w:szCs w:val="24"/>
        </w:rPr>
        <w:t xml:space="preserve">ЦЕЛЬ ЛЕКЦИОННОГО ЗАНЯТИЯ </w:t>
      </w:r>
      <w:r>
        <w:rPr>
          <w:sz w:val="24"/>
          <w:szCs w:val="24"/>
        </w:rPr>
        <w:t>заключается в формировании системных знаний у обучающихся об органах юстиции Республики Беларусь для дальнейшего применения данных знаний в правоприменительной деятельности.</w:t>
      </w:r>
    </w:p>
    <w:p w:rsidR="0089253D" w:rsidRDefault="0089253D" w:rsidP="00866A5A">
      <w:pPr>
        <w:ind w:firstLine="709"/>
        <w:jc w:val="both"/>
        <w:rPr>
          <w:sz w:val="24"/>
          <w:szCs w:val="24"/>
        </w:rPr>
      </w:pPr>
    </w:p>
    <w:p w:rsidR="0089253D" w:rsidRPr="0042441E" w:rsidRDefault="0089253D" w:rsidP="0042441E">
      <w:pPr>
        <w:jc w:val="center"/>
        <w:rPr>
          <w:b/>
          <w:sz w:val="24"/>
          <w:szCs w:val="24"/>
        </w:rPr>
      </w:pPr>
      <w:r w:rsidRPr="0042441E">
        <w:rPr>
          <w:b/>
          <w:sz w:val="24"/>
          <w:szCs w:val="24"/>
        </w:rPr>
        <w:t>УЧЕБНАЯ ЛИТЕРАТУРА:</w:t>
      </w:r>
    </w:p>
    <w:p w:rsidR="0089253D" w:rsidRDefault="0089253D" w:rsidP="006A040B">
      <w:pPr>
        <w:jc w:val="both"/>
        <w:rPr>
          <w:sz w:val="24"/>
          <w:szCs w:val="24"/>
        </w:rPr>
      </w:pPr>
    </w:p>
    <w:p w:rsidR="0089253D" w:rsidRPr="0042441E" w:rsidRDefault="0089253D" w:rsidP="0042441E">
      <w:pPr>
        <w:ind w:firstLine="709"/>
        <w:jc w:val="both"/>
        <w:rPr>
          <w:b/>
        </w:rPr>
      </w:pPr>
      <w:r w:rsidRPr="0042441E">
        <w:rPr>
          <w:b/>
        </w:rPr>
        <w:t xml:space="preserve">Нормативные правовые и иные акты </w:t>
      </w:r>
    </w:p>
    <w:p w:rsidR="0089253D" w:rsidRPr="0042441E" w:rsidRDefault="0089253D" w:rsidP="0042441E">
      <w:pPr>
        <w:ind w:firstLine="709"/>
        <w:jc w:val="both"/>
      </w:pPr>
      <w:r w:rsidRPr="0042441E">
        <w:t xml:space="preserve">1. Всеобщая декларация прав человека: принята Организацией Объединенных Наций 10 декабря 1948 года // ООН: Права человека и борьба с преступностью: Сборник международных документов. – Мн., 1990. </w:t>
      </w:r>
    </w:p>
    <w:p w:rsidR="0089253D" w:rsidRPr="0042441E" w:rsidRDefault="0089253D" w:rsidP="0042441E">
      <w:pPr>
        <w:ind w:firstLine="709"/>
        <w:jc w:val="both"/>
      </w:pPr>
      <w:r w:rsidRPr="0042441E">
        <w:t xml:space="preserve">2.  Международный пакт о гражданских и политических правах:  принят Организацией Объединенных Наций 16 декабря 1966 года; вступил в силу 23 марта 1976 года // ООН: Права человека и борьба с преступностью: Сборник международных документов. – Мн., 1990. </w:t>
      </w:r>
    </w:p>
    <w:p w:rsidR="0089253D" w:rsidRPr="0042441E" w:rsidRDefault="0089253D" w:rsidP="0042441E">
      <w:pPr>
        <w:ind w:firstLine="709"/>
        <w:jc w:val="both"/>
      </w:pPr>
      <w:r w:rsidRPr="0042441E">
        <w:t xml:space="preserve">3.  Основные принципы, касающиеся независимости судебных органов, 1985 года. [Электрон. ресурс] – Режим доступа. http://www.hri.ru. </w:t>
      </w:r>
    </w:p>
    <w:p w:rsidR="0089253D" w:rsidRPr="0042441E" w:rsidRDefault="0089253D" w:rsidP="0042441E">
      <w:pPr>
        <w:ind w:firstLine="709"/>
        <w:jc w:val="both"/>
      </w:pPr>
      <w:r w:rsidRPr="0042441E">
        <w:t xml:space="preserve">4.  Европейская хартия о статусе судей:  принята на многосторонней встрече, организованной Советом Европы и состоявшейся в Страсбурге 8-10 июля 1998 г.  [Электрон. ресурс] –  Режим доступа. http://forceacademy.narod.ru </w:t>
      </w:r>
    </w:p>
    <w:p w:rsidR="0089253D" w:rsidRPr="0042441E" w:rsidRDefault="0089253D" w:rsidP="0042441E">
      <w:pPr>
        <w:ind w:firstLine="709"/>
        <w:jc w:val="both"/>
      </w:pPr>
      <w:r w:rsidRPr="0042441E">
        <w:t xml:space="preserve">5.  Процедуры эффективного осуществления основных принципов, касающихся независимости судебных органов (1990 г.) </w:t>
      </w:r>
    </w:p>
    <w:p w:rsidR="0089253D" w:rsidRPr="0042441E" w:rsidRDefault="0089253D" w:rsidP="0042441E">
      <w:pPr>
        <w:ind w:firstLine="709"/>
        <w:jc w:val="both"/>
      </w:pPr>
      <w:r w:rsidRPr="0042441E">
        <w:t xml:space="preserve">6.  Кодекс поведения должностных лиц по поддержанию правопорядка, 1979 г. </w:t>
      </w:r>
    </w:p>
    <w:p w:rsidR="0089253D" w:rsidRPr="0042441E" w:rsidRDefault="0089253D" w:rsidP="0042441E">
      <w:pPr>
        <w:ind w:firstLine="709"/>
        <w:jc w:val="both"/>
      </w:pPr>
      <w:r w:rsidRPr="0042441E">
        <w:t xml:space="preserve">7.  Минимальные стандартные правила ООН, касающиеся отправления правосудия в отношении несовершеннолетних (Пекинские правила), 1985 г.// В кн.: ООН: права человека и борьба с преступностью. Сб. международных документов. - Мн., 1990 г. </w:t>
      </w:r>
    </w:p>
    <w:p w:rsidR="0089253D" w:rsidRPr="0042441E" w:rsidRDefault="0089253D" w:rsidP="0042441E">
      <w:pPr>
        <w:ind w:firstLine="709"/>
        <w:jc w:val="both"/>
      </w:pPr>
      <w:r w:rsidRPr="0042441E">
        <w:t xml:space="preserve">8.  Стандарты независимости юридической профессии международной ассоциации юристов, 1990 //Советская  Юстиция.-1991.- №23-24. </w:t>
      </w:r>
    </w:p>
    <w:p w:rsidR="0089253D" w:rsidRPr="0042441E" w:rsidRDefault="0089253D" w:rsidP="0042441E">
      <w:pPr>
        <w:ind w:firstLine="709"/>
        <w:jc w:val="both"/>
      </w:pPr>
      <w:r w:rsidRPr="0042441E">
        <w:t xml:space="preserve">9.  Европейская хартия о статусе судей // Российская юстиция. -1999. -  №7. </w:t>
      </w:r>
    </w:p>
    <w:p w:rsidR="0089253D" w:rsidRPr="0042441E" w:rsidRDefault="0089253D" w:rsidP="0042441E">
      <w:pPr>
        <w:ind w:firstLine="709"/>
        <w:jc w:val="both"/>
      </w:pPr>
      <w:r w:rsidRPr="0042441E">
        <w:t xml:space="preserve">10. Конвенция о правовой помощи и правовых отношениях по гражданским, семейным и уголовным делам (принята Советом глав государств участников СНГ 07.10.2002 г., ратифицирована Респ. Беларусь 14.06. 2003 г.) № 207-З // Нац. реестр правовых актов Респ. Беларусь. – 2003. – № 73. – 2/956-19/06/2003.  </w:t>
      </w:r>
    </w:p>
    <w:p w:rsidR="0089253D" w:rsidRPr="0042441E" w:rsidRDefault="0089253D" w:rsidP="0042441E">
      <w:pPr>
        <w:ind w:firstLine="709"/>
        <w:jc w:val="both"/>
      </w:pPr>
      <w:r w:rsidRPr="0042441E">
        <w:t xml:space="preserve">11. Конституция Республики Беларусь 1994 года (с изм. и доп., принятыми на республиканских референдумах 24 ноября 1996 г. и 17 октября 2004 г.). – Минск: Амалфея, 2005. – 48 с. </w:t>
      </w:r>
    </w:p>
    <w:p w:rsidR="0089253D" w:rsidRPr="0042441E" w:rsidRDefault="0089253D" w:rsidP="0042441E">
      <w:pPr>
        <w:ind w:firstLine="709"/>
        <w:jc w:val="both"/>
      </w:pPr>
      <w:r w:rsidRPr="0042441E">
        <w:t>12. Кодекс Республики Беларусь о судоустройстве и статусе судей: Кодекс Респ. Беларусь, 20.06.2006 г., № 193–З: в ред. Закона Респ. Беларусь от 04.01.2014г., № 121-З // Нац. реестр правовых актов Респ. Беларусь.  –  12.07.2006. -  № 107  -  2/1236.</w:t>
      </w:r>
    </w:p>
    <w:p w:rsidR="0089253D" w:rsidRPr="0042441E" w:rsidRDefault="0089253D" w:rsidP="0042441E">
      <w:pPr>
        <w:ind w:firstLine="709"/>
        <w:jc w:val="both"/>
      </w:pPr>
      <w:r w:rsidRPr="0042441E">
        <w:t>13. Об утверждении Положения о Министерстве юстиции Республики Беларусь: пост. Совета Министров Республики Беларусь от 31.10.2001 № 1605, в ред. от 24.08.2016 № 672 // Национальный реестр правовых актов Республики Беларусь", 19.11.2001, № 107, 5/9385.</w:t>
      </w:r>
    </w:p>
    <w:p w:rsidR="0089253D" w:rsidRPr="0042441E" w:rsidRDefault="0089253D" w:rsidP="0042441E">
      <w:pPr>
        <w:ind w:firstLine="709"/>
        <w:jc w:val="both"/>
        <w:rPr>
          <w:b/>
        </w:rPr>
      </w:pPr>
      <w:r w:rsidRPr="0042441E">
        <w:rPr>
          <w:b/>
        </w:rPr>
        <w:t>Литература</w:t>
      </w:r>
    </w:p>
    <w:p w:rsidR="0089253D" w:rsidRPr="0042441E" w:rsidRDefault="0089253D" w:rsidP="0042441E">
      <w:pPr>
        <w:ind w:firstLine="709"/>
        <w:jc w:val="both"/>
      </w:pPr>
      <w:r w:rsidRPr="0042441E">
        <w:t xml:space="preserve">14. Сенько, А.С. Судоустройство: ответы на экзаменационные вопросы. 7-е изд., </w:t>
      </w:r>
    </w:p>
    <w:p w:rsidR="0089253D" w:rsidRPr="0042441E" w:rsidRDefault="0089253D" w:rsidP="0042441E">
      <w:pPr>
        <w:jc w:val="both"/>
      </w:pPr>
      <w:r w:rsidRPr="0042441E">
        <w:t>переработанное /ТетраЛит.- 2014 -168 с.</w:t>
      </w:r>
    </w:p>
    <w:p w:rsidR="0089253D" w:rsidRPr="0042441E" w:rsidRDefault="0089253D" w:rsidP="0042441E">
      <w:pPr>
        <w:ind w:firstLine="709"/>
        <w:jc w:val="both"/>
      </w:pPr>
      <w:r w:rsidRPr="0042441E">
        <w:t xml:space="preserve">15. Судоустройство: уч. пособие/ А.В. Конюк, Е.В.Семашко, М.А. Семенихин; под общ ред. А.В. Конюка  –Минск: Акад.упр. при Президенте Респ. Беларусь, 2016 .- 270с. </w:t>
      </w:r>
    </w:p>
    <w:p w:rsidR="0089253D" w:rsidRPr="0042441E" w:rsidRDefault="0089253D" w:rsidP="0042441E">
      <w:pPr>
        <w:ind w:firstLine="709"/>
        <w:jc w:val="both"/>
      </w:pPr>
      <w:r w:rsidRPr="0042441E">
        <w:t>16.  Судоустройство: учебник/ А.А. Данилевич, Л.Л. Зайцева, И.И.Мартинович, А.В. Солтанович: под ред. А.А. Данилевича, И.И.Мартинович.  -  2-е изд.. перераб. и доп. – Минск: Амалфея, 2010. – 404 с.</w:t>
      </w:r>
    </w:p>
    <w:p w:rsidR="0089253D" w:rsidRDefault="0089253D" w:rsidP="002F5F06">
      <w:pPr>
        <w:jc w:val="center"/>
        <w:rPr>
          <w:b/>
          <w:sz w:val="24"/>
          <w:szCs w:val="24"/>
        </w:rPr>
      </w:pPr>
    </w:p>
    <w:p w:rsidR="0089253D" w:rsidRDefault="0089253D" w:rsidP="002F5F06">
      <w:pPr>
        <w:jc w:val="center"/>
        <w:rPr>
          <w:b/>
          <w:sz w:val="24"/>
          <w:szCs w:val="24"/>
        </w:rPr>
      </w:pPr>
      <w:r w:rsidRPr="00DC46FA">
        <w:rPr>
          <w:b/>
          <w:sz w:val="24"/>
          <w:szCs w:val="24"/>
        </w:rPr>
        <w:t>СОДЕРЖАНИЕ ЛЕКЦИИ</w:t>
      </w:r>
    </w:p>
    <w:p w:rsidR="0089253D" w:rsidRPr="002F5F06" w:rsidRDefault="0089253D" w:rsidP="002F5F06">
      <w:pPr>
        <w:pStyle w:val="ListParagraph"/>
        <w:numPr>
          <w:ilvl w:val="0"/>
          <w:numId w:val="10"/>
        </w:numPr>
        <w:ind w:left="0" w:firstLine="709"/>
        <w:jc w:val="both"/>
        <w:rPr>
          <w:sz w:val="24"/>
          <w:szCs w:val="24"/>
        </w:rPr>
      </w:pPr>
      <w:r w:rsidRPr="002F5F06">
        <w:rPr>
          <w:sz w:val="24"/>
          <w:szCs w:val="24"/>
        </w:rPr>
        <w:t>Министерство юстиции Республики Беларусь: задачи и структура.</w:t>
      </w:r>
    </w:p>
    <w:p w:rsidR="0089253D" w:rsidRPr="002F5F06" w:rsidRDefault="0089253D" w:rsidP="002F5F06">
      <w:pPr>
        <w:pStyle w:val="ListParagraph"/>
        <w:numPr>
          <w:ilvl w:val="0"/>
          <w:numId w:val="10"/>
        </w:numPr>
        <w:ind w:left="0" w:firstLine="709"/>
        <w:jc w:val="both"/>
        <w:rPr>
          <w:sz w:val="24"/>
          <w:szCs w:val="24"/>
        </w:rPr>
      </w:pPr>
      <w:r w:rsidRPr="002F5F06">
        <w:rPr>
          <w:sz w:val="24"/>
          <w:szCs w:val="24"/>
        </w:rPr>
        <w:t>Органы принудительного исполнения судебных постановлений и иных исполнительных документов.</w:t>
      </w:r>
    </w:p>
    <w:p w:rsidR="0089253D" w:rsidRDefault="0089253D" w:rsidP="002F5F06">
      <w:pPr>
        <w:rPr>
          <w:sz w:val="24"/>
          <w:szCs w:val="24"/>
        </w:rPr>
      </w:pPr>
    </w:p>
    <w:p w:rsidR="0089253D" w:rsidRPr="00DC46FA" w:rsidRDefault="0089253D" w:rsidP="0042441E">
      <w:pPr>
        <w:shd w:val="clear" w:color="auto" w:fill="FFFFFF"/>
        <w:jc w:val="center"/>
        <w:rPr>
          <w:b/>
          <w:color w:val="000000"/>
          <w:sz w:val="24"/>
          <w:szCs w:val="24"/>
        </w:rPr>
      </w:pPr>
      <w:r w:rsidRPr="00DC46FA">
        <w:rPr>
          <w:b/>
          <w:color w:val="000000"/>
          <w:sz w:val="24"/>
          <w:szCs w:val="24"/>
        </w:rPr>
        <w:t>МАТЕРИАЛЬНО-ТЕХНИЧЕСКОЕ ОБЕСПЕЧЕНИЕ ЛЕКЦИОННОГО ЗАНЯТИЯ</w:t>
      </w:r>
    </w:p>
    <w:p w:rsidR="0089253D" w:rsidRPr="002F5F06" w:rsidRDefault="0089253D" w:rsidP="002F5F06">
      <w:pPr>
        <w:pStyle w:val="ListParagraph"/>
        <w:widowControl w:val="0"/>
        <w:shd w:val="clear" w:color="auto" w:fill="FFFFFF"/>
        <w:autoSpaceDE w:val="0"/>
        <w:autoSpaceDN w:val="0"/>
        <w:adjustRightInd w:val="0"/>
        <w:ind w:left="709"/>
        <w:jc w:val="both"/>
        <w:rPr>
          <w:color w:val="000000"/>
          <w:sz w:val="24"/>
          <w:szCs w:val="24"/>
        </w:rPr>
      </w:pPr>
      <w:r>
        <w:rPr>
          <w:color w:val="000000"/>
          <w:sz w:val="24"/>
          <w:szCs w:val="24"/>
        </w:rPr>
        <w:t>1. </w:t>
      </w:r>
      <w:r w:rsidRPr="002F5F06">
        <w:rPr>
          <w:color w:val="000000"/>
          <w:sz w:val="24"/>
          <w:szCs w:val="24"/>
        </w:rPr>
        <w:t>Лекционная аудитория;</w:t>
      </w:r>
      <w:r>
        <w:rPr>
          <w:color w:val="000000"/>
          <w:sz w:val="24"/>
          <w:szCs w:val="24"/>
        </w:rPr>
        <w:t>2.</w:t>
      </w:r>
      <w:r w:rsidRPr="002F5F06">
        <w:rPr>
          <w:color w:val="000000"/>
          <w:sz w:val="24"/>
          <w:szCs w:val="24"/>
        </w:rPr>
        <w:t xml:space="preserve"> Мультимедиапроектор;</w:t>
      </w:r>
      <w:r>
        <w:rPr>
          <w:color w:val="000000"/>
          <w:sz w:val="24"/>
          <w:szCs w:val="24"/>
        </w:rPr>
        <w:t>3.</w:t>
      </w:r>
      <w:r w:rsidRPr="002F5F06">
        <w:rPr>
          <w:color w:val="000000"/>
          <w:sz w:val="24"/>
          <w:szCs w:val="24"/>
        </w:rPr>
        <w:t xml:space="preserve"> Ноутбук; </w:t>
      </w:r>
      <w:r>
        <w:rPr>
          <w:color w:val="000000"/>
          <w:sz w:val="24"/>
          <w:szCs w:val="24"/>
        </w:rPr>
        <w:t xml:space="preserve">4. </w:t>
      </w:r>
      <w:r w:rsidRPr="002F5F06">
        <w:rPr>
          <w:color w:val="000000"/>
          <w:sz w:val="24"/>
          <w:szCs w:val="24"/>
        </w:rPr>
        <w:t>Презентация</w:t>
      </w:r>
    </w:p>
    <w:p w:rsidR="0089253D" w:rsidRPr="002F5F06" w:rsidRDefault="0089253D" w:rsidP="0009619D">
      <w:pPr>
        <w:spacing w:after="200" w:line="276" w:lineRule="auto"/>
        <w:ind w:firstLine="708"/>
        <w:rPr>
          <w:b/>
          <w:sz w:val="24"/>
          <w:szCs w:val="24"/>
          <w:u w:val="single"/>
        </w:rPr>
      </w:pPr>
      <w:r>
        <w:rPr>
          <w:sz w:val="24"/>
          <w:szCs w:val="24"/>
        </w:rPr>
        <w:br w:type="page"/>
      </w:r>
      <w:r w:rsidRPr="0042441E">
        <w:rPr>
          <w:b/>
          <w:sz w:val="24"/>
          <w:szCs w:val="24"/>
        </w:rPr>
        <w:t>1 МИНИСТЕРСТ</w:t>
      </w:r>
      <w:r>
        <w:rPr>
          <w:b/>
          <w:sz w:val="24"/>
          <w:szCs w:val="24"/>
        </w:rPr>
        <w:t xml:space="preserve">ВО ЮСТИЦИИ РЕСПУБЛИКИ БЕЛАРУСЬ: ЗАДАЧИ И СТРУКТУРА </w:t>
      </w:r>
      <w:r w:rsidRPr="002F5F06">
        <w:rPr>
          <w:b/>
          <w:sz w:val="24"/>
          <w:szCs w:val="24"/>
          <w:u w:val="single"/>
        </w:rPr>
        <w:t>(http://minjust.gov.by)</w:t>
      </w:r>
    </w:p>
    <w:p w:rsidR="0089253D" w:rsidRDefault="0089253D" w:rsidP="0042441E">
      <w:pPr>
        <w:ind w:firstLine="709"/>
        <w:jc w:val="both"/>
        <w:rPr>
          <w:sz w:val="24"/>
          <w:szCs w:val="24"/>
        </w:rPr>
      </w:pPr>
    </w:p>
    <w:p w:rsidR="0089253D" w:rsidRPr="002F5F06" w:rsidRDefault="0089253D" w:rsidP="0042441E">
      <w:pPr>
        <w:ind w:firstLine="709"/>
        <w:jc w:val="both"/>
        <w:rPr>
          <w:b/>
          <w:sz w:val="24"/>
          <w:szCs w:val="24"/>
        </w:rPr>
      </w:pPr>
      <w:r w:rsidRPr="002F5F06">
        <w:rPr>
          <w:b/>
          <w:sz w:val="24"/>
          <w:szCs w:val="24"/>
        </w:rPr>
        <w:t>1.1 Задачи Министерства юстиции Республики Беларусь</w:t>
      </w:r>
    </w:p>
    <w:p w:rsidR="0089253D" w:rsidRPr="006A040B" w:rsidRDefault="0089253D" w:rsidP="0042441E">
      <w:pPr>
        <w:ind w:firstLine="709"/>
        <w:jc w:val="both"/>
        <w:rPr>
          <w:sz w:val="24"/>
          <w:szCs w:val="24"/>
        </w:rPr>
      </w:pPr>
      <w:r w:rsidRPr="006A040B">
        <w:rPr>
          <w:sz w:val="24"/>
          <w:szCs w:val="24"/>
        </w:rPr>
        <w:t>Государственное управление в сфере юстиции осу</w:t>
      </w:r>
      <w:r>
        <w:rPr>
          <w:sz w:val="24"/>
          <w:szCs w:val="24"/>
        </w:rPr>
        <w:t xml:space="preserve">ществляет Министерство юстиции </w:t>
      </w:r>
      <w:r w:rsidRPr="006A040B">
        <w:rPr>
          <w:sz w:val="24"/>
          <w:szCs w:val="24"/>
        </w:rPr>
        <w:t xml:space="preserve">Республики </w:t>
      </w:r>
      <w:r>
        <w:rPr>
          <w:sz w:val="24"/>
          <w:szCs w:val="24"/>
        </w:rPr>
        <w:t>Б</w:t>
      </w:r>
      <w:r w:rsidRPr="006A040B">
        <w:rPr>
          <w:sz w:val="24"/>
          <w:szCs w:val="24"/>
        </w:rPr>
        <w:t xml:space="preserve">еларусь. </w:t>
      </w:r>
    </w:p>
    <w:p w:rsidR="0089253D" w:rsidRPr="006A040B" w:rsidRDefault="0089253D" w:rsidP="0042441E">
      <w:pPr>
        <w:ind w:firstLine="709"/>
        <w:jc w:val="both"/>
        <w:rPr>
          <w:sz w:val="24"/>
          <w:szCs w:val="24"/>
        </w:rPr>
      </w:pPr>
      <w:r>
        <w:rPr>
          <w:sz w:val="24"/>
          <w:szCs w:val="24"/>
        </w:rPr>
        <w:t xml:space="preserve">Положение </w:t>
      </w:r>
      <w:r w:rsidRPr="006A040B">
        <w:rPr>
          <w:sz w:val="24"/>
          <w:szCs w:val="24"/>
        </w:rPr>
        <w:t>о Министерстве юстиции Республики Беларусь  утверждено  постановлением Совета Министров Республики  . Беларусь от 31.10.</w:t>
      </w:r>
      <w:r>
        <w:rPr>
          <w:sz w:val="24"/>
          <w:szCs w:val="24"/>
        </w:rPr>
        <w:t>2001 г., № 1605.</w:t>
      </w:r>
    </w:p>
    <w:p w:rsidR="0089253D" w:rsidRPr="006A040B" w:rsidRDefault="0089253D" w:rsidP="0042441E">
      <w:pPr>
        <w:ind w:firstLine="709"/>
        <w:jc w:val="both"/>
        <w:rPr>
          <w:sz w:val="24"/>
          <w:szCs w:val="24"/>
        </w:rPr>
      </w:pPr>
      <w:r w:rsidRPr="006A040B">
        <w:rPr>
          <w:sz w:val="24"/>
          <w:szCs w:val="24"/>
        </w:rPr>
        <w:t>Министерство юстиц</w:t>
      </w:r>
      <w:r>
        <w:rPr>
          <w:sz w:val="24"/>
          <w:szCs w:val="24"/>
        </w:rPr>
        <w:t>ии Республики Беларусь (далее –</w:t>
      </w:r>
      <w:r w:rsidRPr="006A040B">
        <w:rPr>
          <w:sz w:val="24"/>
          <w:szCs w:val="24"/>
        </w:rPr>
        <w:t xml:space="preserve"> Минюст) является республиканским органом государственного управления и подчиняется Совету Министров Республики Беларусь, а по отдельным вопросам деятельности, предусмотренным законодательными актами Республики Беларусь, - непосредственно</w:t>
      </w:r>
      <w:r>
        <w:rPr>
          <w:sz w:val="24"/>
          <w:szCs w:val="24"/>
        </w:rPr>
        <w:t xml:space="preserve"> Президенту Республики Беларусь.</w:t>
      </w:r>
    </w:p>
    <w:p w:rsidR="0089253D" w:rsidRPr="0042441E" w:rsidRDefault="0089253D" w:rsidP="0042441E">
      <w:pPr>
        <w:ind w:firstLine="709"/>
        <w:jc w:val="both"/>
        <w:rPr>
          <w:b/>
          <w:sz w:val="24"/>
          <w:szCs w:val="24"/>
          <w:u w:val="single"/>
        </w:rPr>
      </w:pPr>
      <w:r w:rsidRPr="0042441E">
        <w:rPr>
          <w:b/>
          <w:sz w:val="24"/>
          <w:szCs w:val="24"/>
          <w:u w:val="single"/>
        </w:rPr>
        <w:t xml:space="preserve">На Минюст возлагаются следующие основные задачи: </w:t>
      </w:r>
    </w:p>
    <w:p w:rsidR="0089253D" w:rsidRPr="006A040B" w:rsidRDefault="0089253D" w:rsidP="0042441E">
      <w:pPr>
        <w:ind w:firstLine="709"/>
        <w:jc w:val="both"/>
        <w:rPr>
          <w:sz w:val="24"/>
          <w:szCs w:val="24"/>
        </w:rPr>
      </w:pPr>
      <w:r>
        <w:rPr>
          <w:sz w:val="24"/>
          <w:szCs w:val="24"/>
        </w:rPr>
        <w:t xml:space="preserve">- </w:t>
      </w:r>
      <w:r w:rsidRPr="006A040B">
        <w:rPr>
          <w:sz w:val="24"/>
          <w:szCs w:val="24"/>
        </w:rPr>
        <w:t xml:space="preserve">реализация государственной политики в сфере юстиции, в том числе государственное регулирование и управление в сфере архивного дела и делопроизводства; </w:t>
      </w:r>
    </w:p>
    <w:p w:rsidR="0089253D" w:rsidRPr="006A040B" w:rsidRDefault="0089253D" w:rsidP="0042441E">
      <w:pPr>
        <w:ind w:firstLine="709"/>
        <w:jc w:val="both"/>
        <w:rPr>
          <w:sz w:val="24"/>
          <w:szCs w:val="24"/>
        </w:rPr>
      </w:pPr>
      <w:r w:rsidRPr="006A040B">
        <w:rPr>
          <w:sz w:val="24"/>
          <w:szCs w:val="24"/>
        </w:rPr>
        <w:t xml:space="preserve">-  участие в правовом обеспечении нормотворческой деятельности Президента Республики Беларусь, Национального собрания Республики Беларусь и Совета Министров Республики Беларусь, обеспечение скоординированности нормотворческой работы в Правительстве Республики Беларусь (в системе республиканских органов государственного управления, подчиненных Правительству Республики Беларусь); </w:t>
      </w:r>
    </w:p>
    <w:p w:rsidR="0089253D" w:rsidRPr="006A040B" w:rsidRDefault="0089253D" w:rsidP="0042441E">
      <w:pPr>
        <w:ind w:firstLine="709"/>
        <w:jc w:val="both"/>
        <w:rPr>
          <w:sz w:val="24"/>
          <w:szCs w:val="24"/>
        </w:rPr>
      </w:pPr>
      <w:r>
        <w:rPr>
          <w:sz w:val="24"/>
          <w:szCs w:val="24"/>
        </w:rPr>
        <w:t>-</w:t>
      </w:r>
      <w:r w:rsidRPr="006A040B">
        <w:rPr>
          <w:sz w:val="24"/>
          <w:szCs w:val="24"/>
        </w:rPr>
        <w:t xml:space="preserve"> обязательная юридическая экспертиза нормативных правовых актов Национального банка, Комитета государственного контроля, Следственного комитета, Государственного комитета судебных экспертиз, Управления делами Президента Республики Беларусь, Национальной академии наук Беларуси, министерств, иных республиканских органов государственного управления, областных, Минского городского Советов депутатов, облисполкомов и Минского горисполкома; </w:t>
      </w:r>
    </w:p>
    <w:p w:rsidR="0089253D" w:rsidRPr="006A040B" w:rsidRDefault="0089253D" w:rsidP="0042441E">
      <w:pPr>
        <w:ind w:firstLine="709"/>
        <w:jc w:val="both"/>
        <w:rPr>
          <w:sz w:val="24"/>
          <w:szCs w:val="24"/>
        </w:rPr>
      </w:pPr>
      <w:r>
        <w:rPr>
          <w:sz w:val="24"/>
          <w:szCs w:val="24"/>
        </w:rPr>
        <w:t xml:space="preserve">- </w:t>
      </w:r>
      <w:r w:rsidRPr="006A040B">
        <w:rPr>
          <w:sz w:val="24"/>
          <w:szCs w:val="24"/>
        </w:rPr>
        <w:t xml:space="preserve">организация методологического руководства и координации деятельности главных управлений юстиции облисполкомов по вопросам проведения ими обязательной юридической экспертизы нормативных правовых актов местных Советов депутатов, исполнительных и распорядительных органов базового уровня и проверок в местных Советах депутатов, исполнительных и распорядительных органах базового уровня установленного порядка подготовки, принятия (издания), учета, систематизации, направления на обязательную юридическую экспертизу, правомерности  применения их нормативных правовых актов, не прошедших обязательную юридическую экспертизу, а также осуществление контроля за этой деятельностью; </w:t>
      </w:r>
    </w:p>
    <w:p w:rsidR="0089253D" w:rsidRPr="006A040B" w:rsidRDefault="0089253D" w:rsidP="0042441E">
      <w:pPr>
        <w:ind w:firstLine="709"/>
        <w:jc w:val="both"/>
        <w:rPr>
          <w:sz w:val="24"/>
          <w:szCs w:val="24"/>
        </w:rPr>
      </w:pPr>
      <w:r w:rsidRPr="006A040B">
        <w:rPr>
          <w:sz w:val="24"/>
          <w:szCs w:val="24"/>
        </w:rPr>
        <w:t xml:space="preserve">-  организация работы по развитию и совершенствованию системы получения, хранения и распространения полной, достоверной и своевременной правовой информации в органах принудительного исполнения и организациях системы Минюста; </w:t>
      </w:r>
    </w:p>
    <w:p w:rsidR="0089253D" w:rsidRPr="006A040B" w:rsidRDefault="0089253D" w:rsidP="0042441E">
      <w:pPr>
        <w:ind w:firstLine="709"/>
        <w:jc w:val="both"/>
        <w:rPr>
          <w:sz w:val="24"/>
          <w:szCs w:val="24"/>
        </w:rPr>
      </w:pPr>
      <w:r w:rsidRPr="006A040B">
        <w:rPr>
          <w:sz w:val="24"/>
          <w:szCs w:val="24"/>
        </w:rPr>
        <w:t xml:space="preserve">- обеспечение освещения в средствах массовой информации вопросов, входящих в компетенцию, за исключением относящихся к государственным секретам или иной охраняемой законом тайне; </w:t>
      </w:r>
    </w:p>
    <w:p w:rsidR="0089253D" w:rsidRPr="006A040B" w:rsidRDefault="0089253D" w:rsidP="0042441E">
      <w:pPr>
        <w:ind w:firstLine="709"/>
        <w:jc w:val="both"/>
        <w:rPr>
          <w:sz w:val="24"/>
          <w:szCs w:val="24"/>
        </w:rPr>
      </w:pPr>
      <w:r>
        <w:rPr>
          <w:sz w:val="24"/>
          <w:szCs w:val="24"/>
        </w:rPr>
        <w:t>-</w:t>
      </w:r>
      <w:r w:rsidRPr="006A040B">
        <w:rPr>
          <w:sz w:val="24"/>
          <w:szCs w:val="24"/>
        </w:rPr>
        <w:t xml:space="preserve"> регулирование нотариальной деятельности и руководство нотариатом в Республике Беларусь, контроль за соблюдением нотариусами, Белорусской нотариальной палатой, ее организационными структурами законодательства о нотариате, контроль за деятельностью нотариусов в части соблюдения ими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w:t>
      </w:r>
    </w:p>
    <w:p w:rsidR="0089253D" w:rsidRPr="006A040B" w:rsidRDefault="0089253D" w:rsidP="0042441E">
      <w:pPr>
        <w:ind w:firstLine="709"/>
        <w:jc w:val="both"/>
        <w:rPr>
          <w:sz w:val="24"/>
          <w:szCs w:val="24"/>
        </w:rPr>
      </w:pPr>
      <w:r>
        <w:rPr>
          <w:sz w:val="24"/>
          <w:szCs w:val="24"/>
        </w:rPr>
        <w:t xml:space="preserve">- </w:t>
      </w:r>
      <w:r w:rsidRPr="006A040B">
        <w:rPr>
          <w:sz w:val="24"/>
          <w:szCs w:val="24"/>
        </w:rPr>
        <w:t>руководство регистрацией актов гражданского состояния отде</w:t>
      </w:r>
      <w:r>
        <w:rPr>
          <w:sz w:val="24"/>
          <w:szCs w:val="24"/>
        </w:rPr>
        <w:t>лами записи актов гражданского с</w:t>
      </w:r>
      <w:r w:rsidRPr="006A040B">
        <w:rPr>
          <w:sz w:val="24"/>
          <w:szCs w:val="24"/>
        </w:rPr>
        <w:t xml:space="preserve">остояния райгорисполкомов и местных администраций районов в городах, Домами (Дворцами) гражданских обрядов горисполкомов, поселковыми и сельскими исполнительными и распорядительными органами, а также контроль за регистрацией актов гражданского состояния этими органами; </w:t>
      </w:r>
    </w:p>
    <w:p w:rsidR="0089253D" w:rsidRPr="006A040B" w:rsidRDefault="0089253D" w:rsidP="0042441E">
      <w:pPr>
        <w:ind w:firstLine="709"/>
        <w:jc w:val="both"/>
        <w:rPr>
          <w:sz w:val="24"/>
          <w:szCs w:val="24"/>
        </w:rPr>
      </w:pPr>
      <w:r>
        <w:rPr>
          <w:sz w:val="24"/>
          <w:szCs w:val="24"/>
        </w:rPr>
        <w:t>-</w:t>
      </w:r>
      <w:r w:rsidRPr="006A040B">
        <w:rPr>
          <w:sz w:val="24"/>
          <w:szCs w:val="24"/>
        </w:rPr>
        <w:t xml:space="preserve"> государственная регистрация политических партий, республиканских профессиональных союзов, международных и республиканских общественных объединений, их  союзов (ассоциаций), республиканских государственно-общественных объединений, республиканских и международных фондов, созданных на территории Республики Беларусь, Белорусской торгово-промышленной палаты, Белорусской нотариальной палаты, ее организационных  структур, организационных структур международных общественных объединений, созданных на территории иностранных государств, постоянно действующих международных арбитражных (третейских) судов, постоянно действующих третейских судов, созданных в качестве некоммерческих организаций, осуществление контроля за соблюдением ими учредительных документов, государственная регистрация иных некоммерческих организаций в случаях, предусмотренных законодательными актами Республики Беларусь; </w:t>
      </w:r>
    </w:p>
    <w:p w:rsidR="0089253D" w:rsidRPr="006A040B" w:rsidRDefault="0089253D" w:rsidP="0042441E">
      <w:pPr>
        <w:ind w:firstLine="709"/>
        <w:jc w:val="both"/>
        <w:rPr>
          <w:sz w:val="24"/>
          <w:szCs w:val="24"/>
        </w:rPr>
      </w:pPr>
      <w:r>
        <w:rPr>
          <w:sz w:val="24"/>
          <w:szCs w:val="24"/>
        </w:rPr>
        <w:t xml:space="preserve">- </w:t>
      </w:r>
      <w:r w:rsidRPr="006A040B">
        <w:rPr>
          <w:sz w:val="24"/>
          <w:szCs w:val="24"/>
        </w:rPr>
        <w:t xml:space="preserve">организационно-методологическое обеспечение и координация деятельности регистрирующих органов в сфере государственной регистрации и ликвидации (прекращения деятельности) коммерческих и некоммерческих организаций, индивидуальных предпринимателей (за исключением регистрации и ликвидации банков, небанковских кредитно-финансовых организаций, страховых организаций, страховых брокеров, объединений страховщиков), а также контроль за этой деятельностью; </w:t>
      </w:r>
    </w:p>
    <w:p w:rsidR="0089253D" w:rsidRPr="006A040B" w:rsidRDefault="0089253D" w:rsidP="0042441E">
      <w:pPr>
        <w:ind w:firstLine="709"/>
        <w:jc w:val="both"/>
        <w:rPr>
          <w:sz w:val="24"/>
          <w:szCs w:val="24"/>
        </w:rPr>
      </w:pPr>
      <w:r>
        <w:rPr>
          <w:sz w:val="24"/>
          <w:szCs w:val="24"/>
        </w:rPr>
        <w:t xml:space="preserve">- </w:t>
      </w:r>
      <w:r w:rsidRPr="006A040B">
        <w:rPr>
          <w:sz w:val="24"/>
          <w:szCs w:val="24"/>
        </w:rPr>
        <w:t xml:space="preserve">ведение Единого государственного регистра юридических лиц и индивидуальных </w:t>
      </w:r>
    </w:p>
    <w:p w:rsidR="0089253D" w:rsidRPr="006A040B" w:rsidRDefault="0089253D" w:rsidP="001A04F2">
      <w:pPr>
        <w:jc w:val="both"/>
        <w:rPr>
          <w:sz w:val="24"/>
          <w:szCs w:val="24"/>
        </w:rPr>
      </w:pPr>
      <w:r w:rsidRPr="006A040B">
        <w:rPr>
          <w:sz w:val="24"/>
          <w:szCs w:val="24"/>
        </w:rPr>
        <w:t xml:space="preserve">предпринимателей; </w:t>
      </w:r>
    </w:p>
    <w:p w:rsidR="0089253D" w:rsidRPr="006A040B" w:rsidRDefault="0089253D" w:rsidP="0042441E">
      <w:pPr>
        <w:ind w:firstLine="709"/>
        <w:jc w:val="both"/>
        <w:rPr>
          <w:sz w:val="24"/>
          <w:szCs w:val="24"/>
        </w:rPr>
      </w:pPr>
      <w:r w:rsidRPr="006A040B">
        <w:rPr>
          <w:sz w:val="24"/>
          <w:szCs w:val="24"/>
        </w:rPr>
        <w:t xml:space="preserve">- ведение Реестра третейских судей и постоянно действующих третейских судов; </w:t>
      </w:r>
    </w:p>
    <w:p w:rsidR="0089253D" w:rsidRPr="006A040B" w:rsidRDefault="0089253D" w:rsidP="0042441E">
      <w:pPr>
        <w:ind w:firstLine="709"/>
        <w:jc w:val="both"/>
        <w:rPr>
          <w:sz w:val="24"/>
          <w:szCs w:val="24"/>
        </w:rPr>
      </w:pPr>
      <w:r>
        <w:rPr>
          <w:sz w:val="24"/>
          <w:szCs w:val="24"/>
        </w:rPr>
        <w:t xml:space="preserve">- </w:t>
      </w:r>
      <w:r w:rsidRPr="006A040B">
        <w:rPr>
          <w:sz w:val="24"/>
          <w:szCs w:val="24"/>
        </w:rPr>
        <w:t xml:space="preserve">материально-техническое, финансовое, организационное и кадровое обеспечение органов принудительного исполнения, повышение квалификации кадров этих органов; </w:t>
      </w:r>
    </w:p>
    <w:p w:rsidR="0089253D" w:rsidRPr="006A040B" w:rsidRDefault="0089253D" w:rsidP="0042441E">
      <w:pPr>
        <w:ind w:firstLine="709"/>
        <w:jc w:val="both"/>
        <w:rPr>
          <w:sz w:val="24"/>
          <w:szCs w:val="24"/>
        </w:rPr>
      </w:pPr>
      <w:r w:rsidRPr="006A040B">
        <w:rPr>
          <w:sz w:val="24"/>
          <w:szCs w:val="24"/>
        </w:rPr>
        <w:t>-</w:t>
      </w:r>
      <w:r>
        <w:rPr>
          <w:sz w:val="24"/>
          <w:szCs w:val="24"/>
        </w:rPr>
        <w:t xml:space="preserve"> </w:t>
      </w:r>
      <w:r w:rsidRPr="006A040B">
        <w:rPr>
          <w:sz w:val="24"/>
          <w:szCs w:val="24"/>
        </w:rPr>
        <w:t xml:space="preserve">организация научно-исследовательской работы в области документоведения, архивоведения, археографии, электронного документирования, содействие развитию правовой, документоведческой и архивоведческой науки, обеспечение внедрения научно-методических рекомендаций в практику государственных архивных учреждений и иных организаций; </w:t>
      </w:r>
    </w:p>
    <w:p w:rsidR="0089253D" w:rsidRPr="006A040B" w:rsidRDefault="0089253D" w:rsidP="0042441E">
      <w:pPr>
        <w:ind w:firstLine="709"/>
        <w:jc w:val="both"/>
        <w:rPr>
          <w:sz w:val="24"/>
          <w:szCs w:val="24"/>
        </w:rPr>
      </w:pPr>
      <w:r w:rsidRPr="006A040B">
        <w:rPr>
          <w:sz w:val="24"/>
          <w:szCs w:val="24"/>
        </w:rPr>
        <w:t xml:space="preserve">- организация и развитие системы юридических услуг и медиации; </w:t>
      </w:r>
    </w:p>
    <w:p w:rsidR="0089253D" w:rsidRPr="006A040B" w:rsidRDefault="0089253D" w:rsidP="0042441E">
      <w:pPr>
        <w:ind w:firstLine="709"/>
        <w:jc w:val="both"/>
        <w:rPr>
          <w:sz w:val="24"/>
          <w:szCs w:val="24"/>
        </w:rPr>
      </w:pPr>
      <w:r w:rsidRPr="006A040B">
        <w:rPr>
          <w:sz w:val="24"/>
          <w:szCs w:val="24"/>
        </w:rPr>
        <w:t xml:space="preserve">-  представление в пределах своей компетенции интересов Республики Беларусь на </w:t>
      </w:r>
    </w:p>
    <w:p w:rsidR="0089253D" w:rsidRPr="006A040B" w:rsidRDefault="0089253D" w:rsidP="001A04F2">
      <w:pPr>
        <w:jc w:val="both"/>
        <w:rPr>
          <w:sz w:val="24"/>
          <w:szCs w:val="24"/>
        </w:rPr>
      </w:pPr>
      <w:r w:rsidRPr="006A040B">
        <w:rPr>
          <w:sz w:val="24"/>
          <w:szCs w:val="24"/>
        </w:rPr>
        <w:t xml:space="preserve">международном уровне; </w:t>
      </w:r>
    </w:p>
    <w:p w:rsidR="0089253D" w:rsidRPr="006A040B" w:rsidRDefault="0089253D" w:rsidP="0042441E">
      <w:pPr>
        <w:ind w:firstLine="709"/>
        <w:jc w:val="both"/>
        <w:rPr>
          <w:sz w:val="24"/>
          <w:szCs w:val="24"/>
        </w:rPr>
      </w:pPr>
      <w:r w:rsidRPr="006A040B">
        <w:rPr>
          <w:sz w:val="24"/>
          <w:szCs w:val="24"/>
        </w:rPr>
        <w:t xml:space="preserve">- рассмотрение отдельных вопросов, связанных с исчислением стажа государственной службы; </w:t>
      </w:r>
    </w:p>
    <w:p w:rsidR="0089253D" w:rsidRPr="006A040B" w:rsidRDefault="0089253D" w:rsidP="0042441E">
      <w:pPr>
        <w:ind w:firstLine="709"/>
        <w:jc w:val="both"/>
        <w:rPr>
          <w:sz w:val="24"/>
          <w:szCs w:val="24"/>
        </w:rPr>
      </w:pPr>
      <w:r>
        <w:rPr>
          <w:sz w:val="24"/>
          <w:szCs w:val="24"/>
        </w:rPr>
        <w:t xml:space="preserve">- </w:t>
      </w:r>
      <w:r w:rsidRPr="006A040B">
        <w:rPr>
          <w:sz w:val="24"/>
          <w:szCs w:val="24"/>
        </w:rPr>
        <w:t xml:space="preserve">распространение положительного опыта правовой работы юридических служб государственных организаций. </w:t>
      </w:r>
    </w:p>
    <w:p w:rsidR="0089253D" w:rsidRDefault="0089253D" w:rsidP="0042441E">
      <w:pPr>
        <w:ind w:firstLine="709"/>
        <w:jc w:val="both"/>
        <w:rPr>
          <w:sz w:val="24"/>
          <w:szCs w:val="24"/>
        </w:rPr>
      </w:pPr>
    </w:p>
    <w:p w:rsidR="0089253D" w:rsidRPr="002F5F06" w:rsidRDefault="0089253D" w:rsidP="0042441E">
      <w:pPr>
        <w:ind w:firstLine="709"/>
        <w:jc w:val="both"/>
        <w:rPr>
          <w:b/>
          <w:sz w:val="24"/>
          <w:szCs w:val="24"/>
        </w:rPr>
      </w:pPr>
      <w:r w:rsidRPr="002F5F06">
        <w:rPr>
          <w:b/>
          <w:sz w:val="24"/>
          <w:szCs w:val="24"/>
        </w:rPr>
        <w:t>1.2 Структура Министерства юстиции Республики Беларусь</w:t>
      </w:r>
    </w:p>
    <w:p w:rsidR="0089253D" w:rsidRDefault="0089253D" w:rsidP="0042441E">
      <w:pPr>
        <w:ind w:firstLine="709"/>
        <w:jc w:val="both"/>
        <w:rPr>
          <w:sz w:val="24"/>
          <w:szCs w:val="24"/>
        </w:rPr>
      </w:pPr>
      <w:r>
        <w:rPr>
          <w:noProof/>
        </w:rPr>
        <w:pict>
          <v:rect id="Прямоугольник 1" o:spid="_x0000_s1026" style="position:absolute;left:0;text-align:left;margin-left:113.7pt;margin-top:5.3pt;width:190.7pt;height:37.55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" strokecolor="#f79646" strokeweight="2pt">
            <v:textbox>
              <w:txbxContent>
                <w:p w:rsidR="0089253D" w:rsidRPr="002F5F06" w:rsidRDefault="0089253D" w:rsidP="002F5F06">
                  <w:pPr>
                    <w:jc w:val="center"/>
                    <w:rPr>
                      <w:b/>
                      <w:sz w:val="24"/>
                      <w:szCs w:val="24"/>
                    </w:rPr>
                  </w:pPr>
                  <w:r w:rsidRPr="002F5F06">
                    <w:rPr>
                      <w:b/>
                      <w:sz w:val="24"/>
                      <w:szCs w:val="24"/>
                    </w:rPr>
                    <w:t>Министерство юстиции</w:t>
                  </w:r>
                </w:p>
                <w:p w:rsidR="0089253D" w:rsidRPr="002F5F06" w:rsidRDefault="0089253D" w:rsidP="002F5F06">
                  <w:pPr>
                    <w:jc w:val="center"/>
                    <w:rPr>
                      <w:b/>
                      <w:sz w:val="24"/>
                      <w:szCs w:val="24"/>
                    </w:rPr>
                  </w:pPr>
                  <w:r w:rsidRPr="002F5F06">
                    <w:rPr>
                      <w:b/>
                      <w:sz w:val="24"/>
                      <w:szCs w:val="24"/>
                    </w:rPr>
                    <w:t>Республики Беларусь</w:t>
                  </w:r>
                </w:p>
              </w:txbxContent>
            </v:textbox>
          </v:rect>
        </w:pict>
      </w:r>
    </w:p>
    <w:p w:rsidR="0089253D" w:rsidRDefault="0089253D" w:rsidP="0042441E">
      <w:pPr>
        <w:ind w:firstLine="709"/>
        <w:jc w:val="both"/>
        <w:rPr>
          <w:sz w:val="24"/>
          <w:szCs w:val="24"/>
        </w:rPr>
      </w:pPr>
    </w:p>
    <w:p w:rsidR="0089253D" w:rsidRDefault="0089253D" w:rsidP="0042441E">
      <w:pPr>
        <w:ind w:firstLine="709"/>
        <w:jc w:val="both"/>
        <w:rPr>
          <w:sz w:val="24"/>
          <w:szCs w:val="24"/>
        </w:rPr>
      </w:pPr>
      <w:r>
        <w:rPr>
          <w:noProof/>
        </w:rPr>
        <w:pict>
          <v:shapetype id="_x0000_t32" coordsize="21600,21600" o:spt="32" o:oned="t" path="m,l21600,21600e" filled="f">
            <v:path arrowok="t" fillok="f" o:connecttype="none"/>
            <o:lock v:ext="edit" shapetype="t"/>
          </v:shapetype>
          <v:shape id="Прямая со стрелкой 11" o:spid="_x0000_s1027" type="#_x0000_t32" style="position:absolute;left:0;text-align:left;margin-left:304pt;margin-top:8.3pt;width:64.4pt;height:13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" strokeweight="2pt">
            <v:stroke endarrow="open"/>
            <v:shadow on="t" color="black" opacity="24903f" origin=",.5" offset="0,.55556mm"/>
          </v:shape>
        </w:pict>
      </w:r>
    </w:p>
    <w:p w:rsidR="0089253D" w:rsidRDefault="0089253D" w:rsidP="0042441E">
      <w:pPr>
        <w:ind w:firstLine="709"/>
        <w:jc w:val="both"/>
        <w:rPr>
          <w:sz w:val="24"/>
          <w:szCs w:val="24"/>
        </w:rPr>
      </w:pPr>
      <w:r>
        <w:rPr>
          <w:noProof/>
        </w:rPr>
        <w:pict>
          <v:shape id="Прямая со стрелкой 12" o:spid="_x0000_s1028" type="#_x0000_t32" style="position:absolute;left:0;text-align:left;margin-left:205.95pt;margin-top:1.4pt;width:0;height:9.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" strokeweight="2pt">
            <v:stroke endarrow="open"/>
            <v:shadow on="t" color="black" opacity="24903f" origin=",.5" offset="0,.55556mm"/>
          </v:shape>
        </w:pict>
      </w:r>
      <w:r>
        <w:rPr>
          <w:noProof/>
        </w:rPr>
        <w:pict>
          <v:shape id="Прямая со стрелкой 9" o:spid="_x0000_s1029" type="#_x0000_t32" style="position:absolute;left:0;text-align:left;margin-left:87.65pt;margin-top:1.4pt;width:26.05pt;height:6.95pt;flip:x;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" strokeweight="2pt">
            <v:stroke endarrow="open"/>
            <v:shadow on="t" color="black" opacity="24903f" origin=",.5" offset="0,.55556mm"/>
          </v:shape>
        </w:pict>
      </w:r>
      <w:r>
        <w:rPr>
          <w:noProof/>
        </w:rPr>
        <w:pict>
          <v:rect id="Прямоугольник 7" o:spid="_x0000_s1030" style="position:absolute;left:0;text-align:left;margin-left:304.05pt;margin-top:7.9pt;width:152.05pt;height:40.2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" strokecolor="#f79646" strokeweight="2pt">
            <v:textbox>
              <w:txbxContent>
                <w:p w:rsidR="0089253D" w:rsidRPr="00A90303" w:rsidRDefault="0089253D" w:rsidP="00A90303">
                  <w:pPr>
                    <w:jc w:val="center"/>
                    <w:rPr>
                      <w:b/>
                      <w:sz w:val="24"/>
                      <w:szCs w:val="24"/>
                    </w:rPr>
                  </w:pPr>
                  <w:r w:rsidRPr="00A90303">
                    <w:rPr>
                      <w:b/>
                      <w:sz w:val="24"/>
                      <w:szCs w:val="24"/>
                    </w:rPr>
                    <w:t>Принудительное исполнение</w:t>
                  </w:r>
                </w:p>
              </w:txbxContent>
            </v:textbox>
          </v:rect>
        </w:pict>
      </w:r>
      <w:r>
        <w:rPr>
          <w:noProof/>
        </w:rPr>
        <w:pict>
          <v:rect id="Прямоугольник 2" o:spid="_x0000_s1031" style="position:absolute;left:0;text-align:left;margin-left:-8.1pt;margin-top:7.5pt;width:130.95pt;height:40.95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" strokecolor="#f79646" strokeweight="2pt">
            <v:textbox>
              <w:txbxContent>
                <w:p w:rsidR="0089253D" w:rsidRPr="002F5F06" w:rsidRDefault="0089253D" w:rsidP="002F5F06">
                  <w:pPr>
                    <w:jc w:val="center"/>
                    <w:rPr>
                      <w:b/>
                      <w:sz w:val="24"/>
                      <w:szCs w:val="24"/>
                    </w:rPr>
                  </w:pPr>
                  <w:r w:rsidRPr="002F5F06">
                    <w:rPr>
                      <w:b/>
                      <w:sz w:val="24"/>
                      <w:szCs w:val="24"/>
                    </w:rPr>
                    <w:t>Руководство министерства</w:t>
                  </w:r>
                </w:p>
              </w:txbxContent>
            </v:textbox>
          </v:rect>
        </w:pict>
      </w:r>
      <w:r>
        <w:rPr>
          <w:noProof/>
        </w:rPr>
        <w:pict>
          <v:rect id="Прямоугольник 3" o:spid="_x0000_s1032" style="position:absolute;left:0;text-align:left;margin-left:147.05pt;margin-top:8.3pt;width:135.2pt;height:40.2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" strokecolor="#f79646" strokeweight="2pt">
            <v:textbox>
              <w:txbxContent>
                <w:p w:rsidR="0089253D" w:rsidRPr="00A90303" w:rsidRDefault="0089253D" w:rsidP="00A90303">
                  <w:pPr>
                    <w:jc w:val="center"/>
                    <w:rPr>
                      <w:b/>
                      <w:sz w:val="24"/>
                      <w:szCs w:val="24"/>
                    </w:rPr>
                  </w:pPr>
                  <w:r w:rsidRPr="00A90303">
                    <w:rPr>
                      <w:b/>
                      <w:sz w:val="24"/>
                      <w:szCs w:val="24"/>
                    </w:rPr>
                    <w:t>Главные управления юстиции областей</w:t>
                  </w:r>
                </w:p>
              </w:txbxContent>
            </v:textbox>
          </v:rect>
        </w:pict>
      </w:r>
    </w:p>
    <w:p w:rsidR="0089253D" w:rsidRDefault="0089253D" w:rsidP="0042441E">
      <w:pPr>
        <w:ind w:firstLine="709"/>
        <w:jc w:val="both"/>
        <w:rPr>
          <w:sz w:val="24"/>
          <w:szCs w:val="24"/>
        </w:rPr>
      </w:pPr>
    </w:p>
    <w:p w:rsidR="0089253D" w:rsidRDefault="0089253D" w:rsidP="0042441E">
      <w:pPr>
        <w:ind w:firstLine="709"/>
        <w:jc w:val="both"/>
        <w:rPr>
          <w:sz w:val="24"/>
          <w:szCs w:val="24"/>
        </w:rPr>
      </w:pPr>
    </w:p>
    <w:p w:rsidR="0089253D" w:rsidRDefault="0089253D" w:rsidP="0042441E">
      <w:pPr>
        <w:ind w:firstLine="709"/>
        <w:jc w:val="both"/>
        <w:rPr>
          <w:sz w:val="24"/>
          <w:szCs w:val="24"/>
        </w:rPr>
      </w:pPr>
      <w:r>
        <w:rPr>
          <w:noProof/>
        </w:rPr>
        <w:pict>
          <v:shape id="Прямая со стрелкой 15" o:spid="_x0000_s1033" type="#_x0000_t32" style="position:absolute;left:0;text-align:left;margin-left:379.45pt;margin-top:7.1pt;width:0;height:1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" strokeweight="2pt">
            <v:stroke endarrow="open"/>
            <v:shadow on="t" color="black" opacity="24903f" origin=",.5" offset="0,.55556mm"/>
          </v:shape>
        </w:pict>
      </w:r>
      <w:r>
        <w:rPr>
          <w:noProof/>
        </w:rPr>
        <w:pict>
          <v:shape id="Прямая со стрелкой 13" o:spid="_x0000_s1034" type="#_x0000_t32" style="position:absolute;left:0;text-align:left;margin-left:205.95pt;margin-top:7.1pt;width:0;height:13.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" strokeweight="2pt">
            <v:stroke endarrow="open"/>
            <v:shadow on="t" color="black" opacity="24903f" origin=",.5" offset="0,.55556mm"/>
          </v:shape>
        </w:pict>
      </w:r>
      <w:r>
        <w:rPr>
          <w:noProof/>
        </w:rPr>
        <w:pict>
          <v:shape id="Прямая со стрелкой 10" o:spid="_x0000_s1035" type="#_x0000_t32" style="position:absolute;left:0;text-align:left;margin-left:61.25pt;margin-top:7.1pt;width:0;height:11.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" strokeweight="2pt">
            <v:stroke endarrow="open"/>
            <v:shadow on="t" color="black" opacity="24903f" origin=",.5" offset="0,.55556mm"/>
          </v:shape>
        </w:pict>
      </w:r>
    </w:p>
    <w:p w:rsidR="0089253D" w:rsidRDefault="0089253D" w:rsidP="0042441E">
      <w:pPr>
        <w:ind w:firstLine="709"/>
        <w:jc w:val="both"/>
        <w:rPr>
          <w:sz w:val="24"/>
          <w:szCs w:val="24"/>
        </w:rPr>
      </w:pPr>
      <w:r>
        <w:rPr>
          <w:noProof/>
        </w:rPr>
        <w:pict>
          <v:rect id="Прямоугольник 4" o:spid="_x0000_s1036" style="position:absolute;left:0;text-align:left;margin-left:-10.4pt;margin-top:4.4pt;width:131.35pt;height:101.85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" strokecolor="#f79646" strokeweight="2pt">
            <v:textbox>
              <w:txbxContent>
                <w:p w:rsidR="0089253D" w:rsidRPr="002F5F06" w:rsidRDefault="0089253D" w:rsidP="002F5F06">
                  <w:pPr>
                    <w:jc w:val="center"/>
                    <w:rPr>
                      <w:b/>
                      <w:sz w:val="24"/>
                      <w:szCs w:val="24"/>
                    </w:rPr>
                  </w:pPr>
                  <w:r w:rsidRPr="002F5F06">
                    <w:rPr>
                      <w:b/>
                      <w:sz w:val="24"/>
                      <w:szCs w:val="24"/>
                    </w:rPr>
                    <w:t>Структурные подразделения центрального аппарата</w:t>
                  </w:r>
                  <w:r>
                    <w:rPr>
                      <w:b/>
                      <w:sz w:val="24"/>
                      <w:szCs w:val="24"/>
                    </w:rPr>
                    <w:t xml:space="preserve"> (4 Гл. управления, 6 управлений)</w:t>
                  </w:r>
                </w:p>
              </w:txbxContent>
            </v:textbox>
          </v:rect>
        </w:pict>
      </w:r>
      <w:r>
        <w:rPr>
          <w:noProof/>
        </w:rPr>
        <w:pict>
          <v:rect id="Прямоугольник 6" o:spid="_x0000_s1037" style="position:absolute;left:0;text-align:left;margin-left:304.35pt;margin-top:6.65pt;width:157.4pt;height:50.9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" strokecolor="#f79646" strokeweight="2pt">
            <v:textbox>
              <w:txbxContent>
                <w:p w:rsidR="0089253D" w:rsidRPr="00A90303" w:rsidRDefault="0089253D" w:rsidP="00A90303">
                  <w:pPr>
                    <w:jc w:val="center"/>
                    <w:rPr>
                      <w:b/>
                      <w:sz w:val="24"/>
                      <w:szCs w:val="24"/>
                    </w:rPr>
                  </w:pPr>
                  <w:r w:rsidRPr="00A90303">
                    <w:rPr>
                      <w:b/>
                      <w:sz w:val="24"/>
                      <w:szCs w:val="24"/>
                    </w:rPr>
                    <w:t>Главное управление принудительного исполнения</w:t>
                  </w:r>
                </w:p>
              </w:txbxContent>
            </v:textbox>
          </v:rect>
        </w:pict>
      </w:r>
      <w:r>
        <w:rPr>
          <w:noProof/>
        </w:rPr>
        <w:pict>
          <v:rect id="Прямоугольник 8" o:spid="_x0000_s1038" style="position:absolute;left:0;text-align:left;margin-left:148.95pt;margin-top:6.7pt;width:133.2pt;height:69.7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" strokecolor="#f79646" strokeweight="2pt">
            <v:textbox>
              <w:txbxContent>
                <w:p w:rsidR="0089253D" w:rsidRPr="00A90303" w:rsidRDefault="0089253D" w:rsidP="00A90303">
                  <w:pPr>
                    <w:jc w:val="center"/>
                    <w:rPr>
                      <w:b/>
                      <w:sz w:val="24"/>
                      <w:szCs w:val="24"/>
                    </w:rPr>
                  </w:pPr>
                  <w:r w:rsidRPr="00A90303">
                    <w:rPr>
                      <w:b/>
                      <w:sz w:val="24"/>
                      <w:szCs w:val="24"/>
                    </w:rPr>
                    <w:t>Регистрирующие органы</w:t>
                  </w:r>
                </w:p>
                <w:p w:rsidR="0089253D" w:rsidRPr="00A90303" w:rsidRDefault="0089253D" w:rsidP="00A90303">
                  <w:pPr>
                    <w:jc w:val="center"/>
                    <w:rPr>
                      <w:b/>
                      <w:sz w:val="24"/>
                      <w:szCs w:val="24"/>
                    </w:rPr>
                  </w:pPr>
                  <w:r w:rsidRPr="00A90303">
                    <w:rPr>
                      <w:b/>
                      <w:sz w:val="24"/>
                      <w:szCs w:val="24"/>
                    </w:rPr>
                    <w:t>ЗАГСы</w:t>
                  </w:r>
                </w:p>
                <w:p w:rsidR="0089253D" w:rsidRPr="00A90303" w:rsidRDefault="0089253D" w:rsidP="00A90303">
                  <w:pPr>
                    <w:jc w:val="center"/>
                    <w:rPr>
                      <w:b/>
                      <w:sz w:val="24"/>
                      <w:szCs w:val="24"/>
                    </w:rPr>
                  </w:pPr>
                  <w:r w:rsidRPr="00A90303">
                    <w:rPr>
                      <w:b/>
                      <w:sz w:val="24"/>
                      <w:szCs w:val="24"/>
                    </w:rPr>
                    <w:t>Архивы</w:t>
                  </w:r>
                </w:p>
              </w:txbxContent>
            </v:textbox>
          </v:rect>
        </w:pict>
      </w:r>
    </w:p>
    <w:p w:rsidR="0089253D" w:rsidRDefault="0089253D" w:rsidP="0042441E">
      <w:pPr>
        <w:ind w:firstLine="709"/>
        <w:jc w:val="both"/>
        <w:rPr>
          <w:sz w:val="24"/>
          <w:szCs w:val="24"/>
        </w:rPr>
      </w:pPr>
    </w:p>
    <w:p w:rsidR="0089253D" w:rsidRDefault="0089253D" w:rsidP="0042441E">
      <w:pPr>
        <w:ind w:firstLine="709"/>
        <w:jc w:val="both"/>
        <w:rPr>
          <w:sz w:val="24"/>
          <w:szCs w:val="24"/>
        </w:rPr>
      </w:pPr>
    </w:p>
    <w:p w:rsidR="0089253D" w:rsidRDefault="0089253D" w:rsidP="0042441E">
      <w:pPr>
        <w:ind w:firstLine="709"/>
        <w:jc w:val="both"/>
        <w:rPr>
          <w:sz w:val="24"/>
          <w:szCs w:val="24"/>
        </w:rPr>
      </w:pPr>
    </w:p>
    <w:p w:rsidR="0089253D" w:rsidRDefault="0089253D" w:rsidP="0042441E">
      <w:pPr>
        <w:ind w:firstLine="709"/>
        <w:jc w:val="both"/>
        <w:rPr>
          <w:sz w:val="24"/>
          <w:szCs w:val="24"/>
        </w:rPr>
      </w:pPr>
      <w:r>
        <w:rPr>
          <w:noProof/>
        </w:rPr>
        <w:pict>
          <v:shape id="Прямая со стрелкой 14" o:spid="_x0000_s1039" type="#_x0000_t32" style="position:absolute;left:0;text-align:left;margin-left:379.45pt;margin-top:2.45pt;width:.05pt;height:12.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" strokeweight="2pt">
            <v:stroke endarrow="open"/>
            <v:shadow on="t" color="black" opacity="24903f" origin=",.5" offset="0,.55556mm"/>
          </v:shape>
        </w:pict>
      </w:r>
    </w:p>
    <w:p w:rsidR="0089253D" w:rsidRDefault="0089253D" w:rsidP="0009619D">
      <w:pPr>
        <w:jc w:val="both"/>
        <w:rPr>
          <w:sz w:val="24"/>
          <w:szCs w:val="24"/>
        </w:rPr>
      </w:pPr>
      <w:r>
        <w:rPr>
          <w:noProof/>
        </w:rPr>
        <w:pict>
          <v:rect id="Прямоугольник 5" o:spid="_x0000_s1040" style="position:absolute;left:0;text-align:left;margin-left:316.3pt;margin-top:1.3pt;width:146.7pt;height:50.5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" strokecolor="#f79646" strokeweight="2pt">
            <v:textbox style="mso-next-textbox:#Прямоугольник 5">
              <w:txbxContent>
                <w:p w:rsidR="0089253D" w:rsidRPr="00A90303" w:rsidRDefault="0089253D" w:rsidP="00A90303">
                  <w:pPr>
                    <w:jc w:val="center"/>
                    <w:rPr>
                      <w:b/>
                    </w:rPr>
                  </w:pPr>
                  <w:r w:rsidRPr="00A90303">
                    <w:rPr>
                      <w:b/>
                    </w:rPr>
                    <w:t>Территориальные органы принудительного исполнения</w:t>
                  </w:r>
                </w:p>
              </w:txbxContent>
            </v:textbox>
          </v:rect>
        </w:pict>
      </w:r>
    </w:p>
    <w:p w:rsidR="0089253D" w:rsidRDefault="0089253D" w:rsidP="0073294F">
      <w:pPr>
        <w:ind w:firstLine="709"/>
        <w:jc w:val="center"/>
        <w:rPr>
          <w:b/>
          <w:sz w:val="24"/>
          <w:szCs w:val="24"/>
        </w:rPr>
      </w:pPr>
    </w:p>
    <w:p w:rsidR="0089253D" w:rsidRDefault="0089253D" w:rsidP="0073294F">
      <w:pPr>
        <w:ind w:firstLine="709"/>
        <w:jc w:val="center"/>
        <w:rPr>
          <w:b/>
          <w:sz w:val="24"/>
          <w:szCs w:val="24"/>
        </w:rPr>
      </w:pPr>
    </w:p>
    <w:p w:rsidR="0089253D" w:rsidRDefault="0089253D" w:rsidP="0073294F">
      <w:pPr>
        <w:ind w:firstLine="709"/>
        <w:jc w:val="center"/>
        <w:rPr>
          <w:b/>
          <w:sz w:val="24"/>
          <w:szCs w:val="24"/>
        </w:rPr>
      </w:pPr>
    </w:p>
    <w:p w:rsidR="0089253D" w:rsidRDefault="0089253D" w:rsidP="0073294F">
      <w:pPr>
        <w:ind w:firstLine="709"/>
        <w:jc w:val="center"/>
        <w:rPr>
          <w:b/>
          <w:sz w:val="24"/>
          <w:szCs w:val="24"/>
        </w:rPr>
      </w:pPr>
    </w:p>
    <w:p w:rsidR="0089253D" w:rsidRDefault="0089253D" w:rsidP="0073294F">
      <w:pPr>
        <w:ind w:firstLine="709"/>
        <w:jc w:val="center"/>
        <w:rPr>
          <w:b/>
          <w:sz w:val="24"/>
          <w:szCs w:val="24"/>
        </w:rPr>
      </w:pPr>
    </w:p>
    <w:p w:rsidR="0089253D" w:rsidRDefault="0089253D" w:rsidP="0073294F">
      <w:pPr>
        <w:ind w:firstLine="709"/>
        <w:jc w:val="center"/>
        <w:rPr>
          <w:b/>
          <w:sz w:val="24"/>
          <w:szCs w:val="24"/>
        </w:rPr>
      </w:pPr>
    </w:p>
    <w:p w:rsidR="0089253D" w:rsidRDefault="0089253D" w:rsidP="0073294F">
      <w:pPr>
        <w:ind w:firstLine="709"/>
        <w:jc w:val="center"/>
        <w:rPr>
          <w:b/>
          <w:sz w:val="24"/>
          <w:szCs w:val="24"/>
        </w:rPr>
      </w:pPr>
    </w:p>
    <w:p w:rsidR="0089253D" w:rsidRDefault="0089253D" w:rsidP="0073294F">
      <w:pPr>
        <w:ind w:firstLine="709"/>
        <w:jc w:val="center"/>
        <w:rPr>
          <w:b/>
          <w:sz w:val="24"/>
          <w:szCs w:val="24"/>
        </w:rPr>
      </w:pPr>
      <w:r>
        <w:rPr>
          <w:noProof/>
        </w:rPr>
        <w:pict>
          <v:rect id="Прямоугольник 16" o:spid="_x0000_s1041" style="position:absolute;left:0;text-align:left;margin-left:140.5pt;margin-top:6.1pt;width:184.95pt;height:37.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" strokecolor="#f79646" strokeweight="2pt">
            <v:textbox>
              <w:txbxContent>
                <w:p w:rsidR="0089253D" w:rsidRDefault="0089253D" w:rsidP="0073294F">
                  <w:pPr>
                    <w:jc w:val="center"/>
                  </w:pPr>
                  <w:r>
                    <w:t>Руководство Министерства юстиции</w:t>
                  </w:r>
                </w:p>
                <w:p w:rsidR="0089253D" w:rsidRDefault="0089253D" w:rsidP="0073294F">
                  <w:pPr>
                    <w:jc w:val="center"/>
                  </w:pPr>
                  <w:r>
                    <w:t>Республики Беларусь</w:t>
                  </w:r>
                </w:p>
              </w:txbxContent>
            </v:textbox>
          </v:rect>
        </w:pict>
      </w:r>
    </w:p>
    <w:p w:rsidR="0089253D" w:rsidRDefault="0089253D" w:rsidP="0042441E">
      <w:pPr>
        <w:ind w:firstLine="709"/>
        <w:jc w:val="both"/>
        <w:rPr>
          <w:b/>
          <w:sz w:val="24"/>
          <w:szCs w:val="24"/>
        </w:rPr>
      </w:pPr>
    </w:p>
    <w:p w:rsidR="0089253D" w:rsidRDefault="0089253D" w:rsidP="0042441E">
      <w:pPr>
        <w:ind w:firstLine="709"/>
        <w:jc w:val="both"/>
        <w:rPr>
          <w:b/>
          <w:sz w:val="24"/>
          <w:szCs w:val="24"/>
        </w:rPr>
      </w:pPr>
    </w:p>
    <w:p w:rsidR="0089253D" w:rsidRDefault="0089253D" w:rsidP="0042441E">
      <w:pPr>
        <w:ind w:firstLine="709"/>
        <w:jc w:val="both"/>
        <w:rPr>
          <w:b/>
          <w:sz w:val="24"/>
          <w:szCs w:val="24"/>
        </w:rPr>
      </w:pPr>
      <w:r>
        <w:rPr>
          <w:noProof/>
        </w:rPr>
        <w:pict>
          <v:shape id="Прямая со стрелкой 23" o:spid="_x0000_s1042" type="#_x0000_t32" style="position:absolute;left:0;text-align:left;margin-left:228.25pt;margin-top:1.85pt;width:0;height:11.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" strokeweight="2pt">
            <v:stroke endarrow="open"/>
            <v:shadow on="t" color="black" opacity="24903f" origin=",.5" offset="0,.55556mm"/>
          </v:shape>
        </w:pict>
      </w:r>
      <w:r>
        <w:rPr>
          <w:noProof/>
        </w:rPr>
        <w:pict>
          <v:rect id="Прямоугольник 22" o:spid="_x0000_s1043" style="position:absolute;left:0;text-align:left;margin-left:345.05pt;margin-top:12.95pt;width:134.45pt;height:49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" strokecolor="#f79646" strokeweight="2pt">
            <v:textbox>
              <w:txbxContent>
                <w:p w:rsidR="0089253D" w:rsidRDefault="0089253D" w:rsidP="0073294F">
                  <w:pPr>
                    <w:jc w:val="center"/>
                  </w:pPr>
                  <w:r>
                    <w:t>Помощник министра</w:t>
                  </w:r>
                </w:p>
              </w:txbxContent>
            </v:textbox>
          </v:rect>
        </w:pict>
      </w:r>
      <w:r>
        <w:rPr>
          <w:noProof/>
        </w:rPr>
        <w:pict>
          <v:rect id="Прямоугольник 17" o:spid="_x0000_s1044" style="position:absolute;left:0;text-align:left;margin-left:143.2pt;margin-top:12.6pt;width:182.25pt;height:51.7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" strokecolor="#f79646" strokeweight="2pt">
            <v:textbox>
              <w:txbxContent>
                <w:p w:rsidR="0089253D" w:rsidRPr="0073294F" w:rsidRDefault="0089253D" w:rsidP="0073294F">
                  <w:pPr>
                    <w:jc w:val="center"/>
                    <w:rPr>
                      <w:b/>
                      <w:sz w:val="24"/>
                      <w:szCs w:val="24"/>
                    </w:rPr>
                  </w:pPr>
                  <w:r w:rsidRPr="0073294F">
                    <w:rPr>
                      <w:sz w:val="24"/>
                      <w:szCs w:val="24"/>
                    </w:rPr>
                    <w:t xml:space="preserve">Министр юстиции – </w:t>
                  </w:r>
                  <w:r w:rsidRPr="0073294F">
                    <w:rPr>
                      <w:b/>
                      <w:sz w:val="24"/>
                      <w:szCs w:val="24"/>
                    </w:rPr>
                    <w:t>СЛИЖЕВСКИЙ</w:t>
                  </w:r>
                </w:p>
                <w:p w:rsidR="0089253D" w:rsidRPr="0073294F" w:rsidRDefault="0089253D" w:rsidP="0073294F">
                  <w:pPr>
                    <w:jc w:val="center"/>
                    <w:rPr>
                      <w:b/>
                      <w:sz w:val="24"/>
                      <w:szCs w:val="24"/>
                    </w:rPr>
                  </w:pPr>
                  <w:r w:rsidRPr="0073294F">
                    <w:rPr>
                      <w:b/>
                      <w:sz w:val="24"/>
                      <w:szCs w:val="24"/>
                    </w:rPr>
                    <w:t>Олег Леонидович</w:t>
                  </w:r>
                </w:p>
                <w:p w:rsidR="0089253D" w:rsidRPr="0073294F" w:rsidRDefault="0089253D" w:rsidP="0073294F">
                  <w:pPr>
                    <w:jc w:val="center"/>
                    <w:rPr>
                      <w:b/>
                    </w:rPr>
                  </w:pPr>
                </w:p>
              </w:txbxContent>
            </v:textbox>
          </v:rect>
        </w:pict>
      </w:r>
    </w:p>
    <w:p w:rsidR="0089253D" w:rsidRDefault="0089253D" w:rsidP="0042441E">
      <w:pPr>
        <w:ind w:firstLine="709"/>
        <w:jc w:val="both"/>
        <w:rPr>
          <w:b/>
          <w:sz w:val="24"/>
          <w:szCs w:val="24"/>
        </w:rPr>
      </w:pPr>
    </w:p>
    <w:p w:rsidR="0089253D" w:rsidRDefault="0089253D" w:rsidP="0042441E">
      <w:pPr>
        <w:ind w:firstLine="709"/>
        <w:jc w:val="both"/>
        <w:rPr>
          <w:b/>
          <w:sz w:val="24"/>
          <w:szCs w:val="24"/>
        </w:rPr>
      </w:pPr>
      <w:r>
        <w:rPr>
          <w:noProof/>
        </w:rPr>
        <w:pict>
          <v:shape id="Прямая со стрелкой 28" o:spid="_x0000_s1045" type="#_x0000_t32" style="position:absolute;left:0;text-align:left;margin-left:325.5pt;margin-top:10.25pt;width:19.5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" strokeweight="2pt">
            <v:stroke endarrow="open"/>
            <v:shadow on="t" color="black" opacity="24903f" origin=",.5" offset="0,.55556mm"/>
          </v:shape>
        </w:pict>
      </w:r>
    </w:p>
    <w:p w:rsidR="0089253D" w:rsidRDefault="0089253D" w:rsidP="0042441E">
      <w:pPr>
        <w:ind w:firstLine="709"/>
        <w:jc w:val="both"/>
        <w:rPr>
          <w:b/>
          <w:sz w:val="24"/>
          <w:szCs w:val="24"/>
        </w:rPr>
      </w:pPr>
    </w:p>
    <w:p w:rsidR="0089253D" w:rsidRDefault="0089253D" w:rsidP="0042441E">
      <w:pPr>
        <w:ind w:firstLine="709"/>
        <w:jc w:val="both"/>
        <w:rPr>
          <w:b/>
          <w:sz w:val="24"/>
          <w:szCs w:val="24"/>
        </w:rPr>
      </w:pPr>
      <w:r>
        <w:rPr>
          <w:noProof/>
        </w:rPr>
        <w:pict>
          <v:shape id="Прямая со стрелкой 27" o:spid="_x0000_s1046" type="#_x0000_t32" style="position:absolute;left:0;text-align:left;margin-left:314.4pt;margin-top:9.1pt;width:72.4pt;height:22.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" strokeweight="2pt">
            <v:stroke endarrow="open"/>
            <v:shadow on="t" color="black" opacity="24903f" origin=",.5" offset="0,.55556mm"/>
          </v:shape>
        </w:pict>
      </w:r>
      <w:r>
        <w:rPr>
          <w:noProof/>
        </w:rPr>
        <w:pict>
          <v:shape id="Прямая со стрелкой 26" o:spid="_x0000_s1047" type="#_x0000_t32" style="position:absolute;left:0;text-align:left;margin-left:283.4pt;margin-top:9.1pt;width:7.3pt;height:22.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" strokeweight="2pt">
            <v:stroke endarrow="open"/>
            <v:shadow on="t" color="black" opacity="24903f" origin=",.5" offset="0,.55556mm"/>
          </v:shape>
        </w:pict>
      </w:r>
      <w:r>
        <w:rPr>
          <w:noProof/>
        </w:rPr>
        <w:pict>
          <v:shape id="Прямая со стрелкой 25" o:spid="_x0000_s1048" type="#_x0000_t32" style="position:absolute;left:0;text-align:left;margin-left:202.55pt;margin-top:9.1pt;width:2.3pt;height:22.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" strokeweight="2pt">
            <v:stroke endarrow="open"/>
            <v:shadow on="t" color="black" opacity="24903f" origin=",.5" offset="0,.55556mm"/>
          </v:shape>
        </w:pict>
      </w:r>
      <w:r>
        <w:rPr>
          <w:noProof/>
        </w:rPr>
        <w:pict>
          <v:shape id="Прямая со стрелкой 24" o:spid="_x0000_s1049" type="#_x0000_t32" style="position:absolute;left:0;text-align:left;margin-left:97.65pt;margin-top:9.1pt;width:65.1pt;height:22.6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" strokeweight="2pt">
            <v:stroke endarrow="open"/>
            <v:shadow on="t" color="black" opacity="24903f" origin=",.5" offset="0,.55556mm"/>
          </v:shape>
        </w:pict>
      </w:r>
    </w:p>
    <w:p w:rsidR="0089253D" w:rsidRDefault="0089253D" w:rsidP="0042441E">
      <w:pPr>
        <w:ind w:firstLine="709"/>
        <w:jc w:val="both"/>
        <w:rPr>
          <w:b/>
          <w:sz w:val="24"/>
          <w:szCs w:val="24"/>
        </w:rPr>
      </w:pPr>
    </w:p>
    <w:p w:rsidR="0089253D" w:rsidRDefault="0089253D" w:rsidP="0042441E">
      <w:pPr>
        <w:ind w:firstLine="709"/>
        <w:jc w:val="both"/>
        <w:rPr>
          <w:sz w:val="24"/>
          <w:szCs w:val="24"/>
        </w:rPr>
      </w:pPr>
      <w:r>
        <w:rPr>
          <w:noProof/>
        </w:rPr>
        <w:pict>
          <v:rect id="Прямоугольник 18" o:spid="_x0000_s1050" style="position:absolute;left:0;text-align:left;margin-left:19.85pt;margin-top:4.05pt;width:90.75pt;height:1in;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" strokecolor="#f79646" strokeweight="2pt">
            <v:textbox>
              <w:txbxContent>
                <w:p w:rsidR="0089253D" w:rsidRDefault="0089253D" w:rsidP="0073294F">
                  <w:pPr>
                    <w:jc w:val="center"/>
                  </w:pPr>
                  <w:r>
                    <w:t>Первый заместитель министра</w:t>
                  </w:r>
                </w:p>
              </w:txbxContent>
            </v:textbox>
          </v:rect>
        </w:pict>
      </w:r>
      <w:r>
        <w:rPr>
          <w:noProof/>
        </w:rPr>
        <w:pict>
          <v:rect id="Прямоугольник 19" o:spid="_x0000_s1051" style="position:absolute;left:0;text-align:left;margin-left:134pt;margin-top:4.05pt;width:89.6pt;height:1in;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" strokecolor="#f79646" strokeweight="2pt">
            <v:textbox>
              <w:txbxContent>
                <w:p w:rsidR="0089253D" w:rsidRDefault="0089253D" w:rsidP="0073294F">
                  <w:pPr>
                    <w:jc w:val="center"/>
                  </w:pPr>
                  <w:r>
                    <w:t>Заместитель министра</w:t>
                  </w:r>
                </w:p>
              </w:txbxContent>
            </v:textbox>
          </v:rect>
        </w:pict>
      </w:r>
      <w:r>
        <w:rPr>
          <w:noProof/>
        </w:rPr>
        <w:pict>
          <v:rect id="Прямоугольник 20" o:spid="_x0000_s1052" style="position:absolute;left:0;text-align:left;margin-left:244.7pt;margin-top:4.1pt;width:94.6pt;height:1in;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" strokecolor="#f79646" strokeweight="2pt">
            <v:textbox>
              <w:txbxContent>
                <w:p w:rsidR="0089253D" w:rsidRDefault="0089253D" w:rsidP="0073294F">
                  <w:pPr>
                    <w:jc w:val="center"/>
                  </w:pPr>
                  <w:r>
                    <w:t>Заместитель министра</w:t>
                  </w:r>
                </w:p>
              </w:txbxContent>
            </v:textbox>
          </v:rect>
        </w:pict>
      </w:r>
      <w:r>
        <w:rPr>
          <w:noProof/>
        </w:rPr>
        <w:pict>
          <v:rect id="Прямоугольник 21" o:spid="_x0000_s1053" style="position:absolute;left:0;text-align:left;margin-left:356.5pt;margin-top:4.1pt;width:95.75pt;height:1in;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" strokecolor="#f79646" strokeweight="2pt">
            <v:textbox>
              <w:txbxContent>
                <w:p w:rsidR="0089253D" w:rsidRDefault="0089253D" w:rsidP="0073294F">
                  <w:pPr>
                    <w:jc w:val="center"/>
                  </w:pPr>
                  <w:r>
                    <w:t>Заместитель министра</w:t>
                  </w:r>
                </w:p>
              </w:txbxContent>
            </v:textbox>
          </v:rect>
        </w:pict>
      </w:r>
    </w:p>
    <w:p w:rsidR="0089253D" w:rsidRDefault="0089253D" w:rsidP="0042441E">
      <w:pPr>
        <w:ind w:firstLine="709"/>
        <w:jc w:val="both"/>
        <w:rPr>
          <w:sz w:val="24"/>
          <w:szCs w:val="24"/>
        </w:rPr>
      </w:pPr>
    </w:p>
    <w:p w:rsidR="0089253D" w:rsidRDefault="0089253D" w:rsidP="0042441E">
      <w:pPr>
        <w:ind w:firstLine="709"/>
        <w:jc w:val="both"/>
        <w:rPr>
          <w:sz w:val="24"/>
          <w:szCs w:val="24"/>
        </w:rPr>
      </w:pPr>
    </w:p>
    <w:p w:rsidR="0089253D" w:rsidRDefault="0089253D" w:rsidP="0042441E">
      <w:pPr>
        <w:ind w:firstLine="709"/>
        <w:jc w:val="both"/>
        <w:rPr>
          <w:sz w:val="24"/>
          <w:szCs w:val="24"/>
        </w:rPr>
      </w:pPr>
    </w:p>
    <w:p w:rsidR="0089253D" w:rsidRDefault="0089253D" w:rsidP="0042441E">
      <w:pPr>
        <w:ind w:firstLine="709"/>
        <w:jc w:val="both"/>
        <w:rPr>
          <w:sz w:val="24"/>
          <w:szCs w:val="24"/>
        </w:rPr>
      </w:pPr>
    </w:p>
    <w:p w:rsidR="0089253D" w:rsidRDefault="0089253D" w:rsidP="0042441E">
      <w:pPr>
        <w:ind w:firstLine="709"/>
        <w:jc w:val="both"/>
        <w:rPr>
          <w:sz w:val="24"/>
          <w:szCs w:val="24"/>
        </w:rPr>
      </w:pPr>
    </w:p>
    <w:p w:rsidR="0089253D" w:rsidRDefault="0089253D" w:rsidP="0042441E">
      <w:pPr>
        <w:ind w:firstLine="709"/>
        <w:jc w:val="both"/>
        <w:rPr>
          <w:sz w:val="24"/>
          <w:szCs w:val="24"/>
        </w:rPr>
      </w:pPr>
    </w:p>
    <w:p w:rsidR="0089253D" w:rsidRPr="006C661E" w:rsidRDefault="0089253D" w:rsidP="006C661E">
      <w:pPr>
        <w:ind w:firstLine="709"/>
        <w:jc w:val="center"/>
        <w:rPr>
          <w:sz w:val="24"/>
          <w:szCs w:val="24"/>
        </w:rPr>
      </w:pPr>
      <w:r w:rsidRPr="006C661E">
        <w:rPr>
          <w:sz w:val="24"/>
          <w:szCs w:val="24"/>
        </w:rPr>
        <w:t>Рис. 2 – Руководство Министерства юстиции Республики Беларусь</w:t>
      </w:r>
    </w:p>
    <w:p w:rsidR="0089253D" w:rsidRDefault="0089253D" w:rsidP="0042441E">
      <w:pPr>
        <w:ind w:firstLine="709"/>
        <w:jc w:val="both"/>
        <w:rPr>
          <w:sz w:val="24"/>
          <w:szCs w:val="24"/>
        </w:rPr>
      </w:pPr>
    </w:p>
    <w:p w:rsidR="0089253D" w:rsidRPr="00023C3C" w:rsidRDefault="0089253D" w:rsidP="006C661E">
      <w:pPr>
        <w:ind w:firstLine="709"/>
        <w:jc w:val="both"/>
        <w:rPr>
          <w:b/>
          <w:sz w:val="24"/>
          <w:szCs w:val="24"/>
        </w:rPr>
      </w:pPr>
      <w:r w:rsidRPr="00023C3C">
        <w:rPr>
          <w:b/>
          <w:sz w:val="24"/>
          <w:szCs w:val="24"/>
        </w:rPr>
        <w:t>Министерство юстиции и нотариат.</w:t>
      </w:r>
    </w:p>
    <w:p w:rsidR="0089253D" w:rsidRPr="00023C3C" w:rsidRDefault="0089253D" w:rsidP="006C661E">
      <w:pPr>
        <w:ind w:firstLine="709"/>
        <w:jc w:val="both"/>
        <w:rPr>
          <w:sz w:val="24"/>
          <w:szCs w:val="24"/>
        </w:rPr>
      </w:pPr>
      <w:r w:rsidRPr="00023C3C">
        <w:rPr>
          <w:sz w:val="24"/>
          <w:szCs w:val="24"/>
        </w:rPr>
        <w:t>Министерство юстиции осуществляет регулирование нотариальной деятельности и руководство нотариатом в Республике Беларусь, так же осуществляет контроль за соблюдением нотариусами, Белорусской нотариальной палатой, ее организационными структурами законодательства о нотариате и т.д.</w:t>
      </w:r>
    </w:p>
    <w:p w:rsidR="0089253D" w:rsidRDefault="0089253D" w:rsidP="0042441E">
      <w:pPr>
        <w:ind w:firstLine="709"/>
        <w:jc w:val="both"/>
        <w:rPr>
          <w:sz w:val="28"/>
          <w:szCs w:val="28"/>
        </w:rPr>
      </w:pPr>
    </w:p>
    <w:p w:rsidR="0089253D" w:rsidRDefault="0089253D" w:rsidP="00023C3C">
      <w:pPr>
        <w:ind w:firstLine="709"/>
        <w:jc w:val="both"/>
        <w:rPr>
          <w:sz w:val="24"/>
          <w:szCs w:val="24"/>
        </w:rPr>
      </w:pPr>
      <w:r w:rsidRPr="00023C3C">
        <w:rPr>
          <w:b/>
          <w:sz w:val="24"/>
          <w:szCs w:val="24"/>
        </w:rPr>
        <w:t xml:space="preserve">Взаимоотношения Министерства юстиции и его управлений с адвокатурой. </w:t>
      </w:r>
      <w:r w:rsidRPr="00023C3C">
        <w:rPr>
          <w:sz w:val="24"/>
          <w:szCs w:val="24"/>
        </w:rPr>
        <w:t>В ст. 23 Закон Республики Беларусь, 30 декабря 2011 г., № 334-З «Об адвокатуре и адвокатской деятельности в Республике Беларусь» определены полномочиями Министерства юстиции Республики Беларусь в сфере адвокатской деятельности являются:</w:t>
      </w:r>
    </w:p>
    <w:p w:rsidR="0089253D" w:rsidRPr="00023C3C" w:rsidRDefault="0089253D" w:rsidP="00023C3C">
      <w:pPr>
        <w:ind w:firstLine="709"/>
        <w:jc w:val="both"/>
        <w:rPr>
          <w:sz w:val="24"/>
          <w:szCs w:val="24"/>
        </w:rPr>
      </w:pPr>
      <w:r>
        <w:rPr>
          <w:sz w:val="24"/>
          <w:szCs w:val="24"/>
        </w:rPr>
        <w:t xml:space="preserve">- </w:t>
      </w:r>
      <w:r w:rsidRPr="00023C3C">
        <w:rPr>
          <w:sz w:val="24"/>
          <w:szCs w:val="24"/>
        </w:rPr>
        <w:t xml:space="preserve">принятие нормативных правовых актов, регулирующих деятельность адвокатуры, в пределах полномочий, предусмотренных Законом об адвокатуре и адвокатской деятельности; </w:t>
      </w:r>
    </w:p>
    <w:p w:rsidR="0089253D" w:rsidRPr="00023C3C" w:rsidRDefault="0089253D" w:rsidP="00023C3C">
      <w:pPr>
        <w:ind w:firstLine="709"/>
        <w:jc w:val="both"/>
        <w:rPr>
          <w:sz w:val="24"/>
          <w:szCs w:val="24"/>
        </w:rPr>
      </w:pPr>
      <w:r w:rsidRPr="00023C3C">
        <w:rPr>
          <w:sz w:val="24"/>
          <w:szCs w:val="24"/>
        </w:rPr>
        <w:t xml:space="preserve">- создание Квалификационной комиссии и организация ее деятельности; </w:t>
      </w:r>
    </w:p>
    <w:p w:rsidR="0089253D" w:rsidRPr="00023C3C" w:rsidRDefault="0089253D" w:rsidP="00023C3C">
      <w:pPr>
        <w:ind w:firstLine="709"/>
        <w:jc w:val="both"/>
        <w:rPr>
          <w:sz w:val="24"/>
          <w:szCs w:val="24"/>
        </w:rPr>
      </w:pPr>
      <w:r>
        <w:rPr>
          <w:sz w:val="24"/>
          <w:szCs w:val="24"/>
        </w:rPr>
        <w:t xml:space="preserve">- </w:t>
      </w:r>
      <w:r w:rsidRPr="00023C3C">
        <w:rPr>
          <w:sz w:val="24"/>
          <w:szCs w:val="24"/>
        </w:rPr>
        <w:t xml:space="preserve">государственная регистрация коллегий адвокатов, адвокатских бюро, изменений и (или) дополнений, вносимых в уставы коллегий адвокатов и адвокатских бюро, регистрация адвокатов, осуществляющих адвокатскую деятельность индивидуально; </w:t>
      </w:r>
    </w:p>
    <w:p w:rsidR="0089253D" w:rsidRPr="00023C3C" w:rsidRDefault="0089253D" w:rsidP="00023C3C">
      <w:pPr>
        <w:ind w:firstLine="709"/>
        <w:jc w:val="both"/>
        <w:rPr>
          <w:sz w:val="24"/>
          <w:szCs w:val="24"/>
        </w:rPr>
      </w:pPr>
      <w:r>
        <w:rPr>
          <w:sz w:val="24"/>
          <w:szCs w:val="24"/>
        </w:rPr>
        <w:t>-</w:t>
      </w:r>
      <w:r w:rsidRPr="00023C3C">
        <w:rPr>
          <w:sz w:val="24"/>
          <w:szCs w:val="24"/>
        </w:rPr>
        <w:t xml:space="preserve"> установление по согласованию с Республиканской коллегией адвокатов минимальной численности адвокатов в юридических консультациях на территории административно-территориальных или территориальных единиц; </w:t>
      </w:r>
    </w:p>
    <w:p w:rsidR="0089253D" w:rsidRPr="00023C3C" w:rsidRDefault="0089253D" w:rsidP="00023C3C">
      <w:pPr>
        <w:ind w:firstLine="709"/>
        <w:jc w:val="both"/>
        <w:rPr>
          <w:sz w:val="24"/>
          <w:szCs w:val="24"/>
        </w:rPr>
      </w:pPr>
      <w:r>
        <w:rPr>
          <w:sz w:val="24"/>
          <w:szCs w:val="24"/>
        </w:rPr>
        <w:t xml:space="preserve">- </w:t>
      </w:r>
      <w:r w:rsidRPr="00023C3C">
        <w:rPr>
          <w:sz w:val="24"/>
          <w:szCs w:val="24"/>
        </w:rPr>
        <w:t xml:space="preserve">разработка по предложениям адвокатов и адвокатских образований Правил  профессиональной этики адвоката и их утверждение; </w:t>
      </w:r>
    </w:p>
    <w:p w:rsidR="0089253D" w:rsidRDefault="0089253D" w:rsidP="00023C3C">
      <w:pPr>
        <w:ind w:firstLine="709"/>
        <w:jc w:val="both"/>
        <w:rPr>
          <w:sz w:val="24"/>
          <w:szCs w:val="24"/>
        </w:rPr>
      </w:pPr>
      <w:r>
        <w:rPr>
          <w:sz w:val="24"/>
          <w:szCs w:val="24"/>
        </w:rPr>
        <w:t>- ведение Реестра адвокатов и т.д.</w:t>
      </w:r>
    </w:p>
    <w:p w:rsidR="0089253D" w:rsidRDefault="0089253D" w:rsidP="0042441E">
      <w:pPr>
        <w:ind w:firstLine="709"/>
        <w:jc w:val="both"/>
        <w:rPr>
          <w:sz w:val="24"/>
          <w:szCs w:val="24"/>
        </w:rPr>
      </w:pPr>
    </w:p>
    <w:p w:rsidR="0089253D" w:rsidRDefault="0089253D" w:rsidP="00023C3C">
      <w:pPr>
        <w:ind w:firstLine="709"/>
        <w:jc w:val="both"/>
        <w:rPr>
          <w:sz w:val="24"/>
          <w:szCs w:val="24"/>
        </w:rPr>
      </w:pPr>
      <w:r w:rsidRPr="00023C3C">
        <w:rPr>
          <w:b/>
          <w:sz w:val="24"/>
          <w:szCs w:val="24"/>
        </w:rPr>
        <w:t>Полномочия Министерс</w:t>
      </w:r>
      <w:r>
        <w:rPr>
          <w:b/>
          <w:sz w:val="24"/>
          <w:szCs w:val="24"/>
        </w:rPr>
        <w:t>тва юстиции Республики Беларусь</w:t>
      </w:r>
      <w:r w:rsidRPr="00023C3C">
        <w:rPr>
          <w:b/>
          <w:sz w:val="24"/>
          <w:szCs w:val="24"/>
        </w:rPr>
        <w:t xml:space="preserve"> по лицензированию деятельности по оказанию юридических услуг в т.ч. риэлтерских. </w:t>
      </w:r>
      <w:r w:rsidRPr="00023C3C">
        <w:rPr>
          <w:sz w:val="24"/>
          <w:szCs w:val="24"/>
        </w:rPr>
        <w:t>Министерство юстиции реализует государственную политику в сфере риэлтерской деятельности в Республике Беларусь, а также осуществляет регулирование, управление и контроль в этой сфере в соответствии с Указом  Президента Республики Беларусь от 09.01.2006 № 15 «О риэлтерской деятель</w:t>
      </w:r>
      <w:r>
        <w:rPr>
          <w:sz w:val="24"/>
          <w:szCs w:val="24"/>
        </w:rPr>
        <w:t>ности в Республике Беларусь».</w:t>
      </w:r>
    </w:p>
    <w:p w:rsidR="0089253D" w:rsidRDefault="0089253D" w:rsidP="0042441E">
      <w:pPr>
        <w:ind w:firstLine="709"/>
        <w:jc w:val="both"/>
        <w:rPr>
          <w:sz w:val="24"/>
          <w:szCs w:val="24"/>
        </w:rPr>
      </w:pPr>
    </w:p>
    <w:p w:rsidR="0089253D" w:rsidRPr="00023C3C" w:rsidRDefault="0089253D" w:rsidP="00023C3C">
      <w:pPr>
        <w:ind w:firstLine="709"/>
        <w:jc w:val="both"/>
        <w:rPr>
          <w:b/>
          <w:sz w:val="24"/>
          <w:szCs w:val="24"/>
        </w:rPr>
      </w:pPr>
      <w:r>
        <w:rPr>
          <w:b/>
          <w:sz w:val="24"/>
          <w:szCs w:val="24"/>
        </w:rPr>
        <w:t>2</w:t>
      </w:r>
      <w:r w:rsidRPr="00023C3C">
        <w:rPr>
          <w:b/>
          <w:sz w:val="24"/>
          <w:szCs w:val="24"/>
        </w:rPr>
        <w:t xml:space="preserve"> ОРГАНЫ ПРИНУДИТЕЛЬНОГО ИСПОЛНЕНИЯ СУДЕБНЫХ ПОСТАНОВЛЕНИЙ И ИНЫХ ИСПОЛНИТЕЛЬНЫХ ДОКУМЕНТОВ </w:t>
      </w:r>
    </w:p>
    <w:p w:rsidR="0089253D" w:rsidRDefault="0089253D" w:rsidP="0042441E">
      <w:pPr>
        <w:ind w:firstLine="709"/>
        <w:jc w:val="both"/>
        <w:rPr>
          <w:sz w:val="24"/>
          <w:szCs w:val="24"/>
        </w:rPr>
      </w:pPr>
    </w:p>
    <w:p w:rsidR="0089253D" w:rsidRPr="006A040B" w:rsidRDefault="0089253D" w:rsidP="0042441E">
      <w:pPr>
        <w:ind w:firstLine="709"/>
        <w:jc w:val="both"/>
        <w:rPr>
          <w:sz w:val="24"/>
          <w:szCs w:val="24"/>
        </w:rPr>
      </w:pPr>
      <w:r w:rsidRPr="006A040B">
        <w:rPr>
          <w:sz w:val="24"/>
          <w:szCs w:val="24"/>
        </w:rPr>
        <w:t xml:space="preserve">В систему органов принудительного исполнений входят: </w:t>
      </w:r>
    </w:p>
    <w:p w:rsidR="0089253D" w:rsidRPr="006A040B" w:rsidRDefault="0089253D" w:rsidP="0042441E">
      <w:pPr>
        <w:ind w:firstLine="709"/>
        <w:jc w:val="both"/>
        <w:rPr>
          <w:sz w:val="24"/>
          <w:szCs w:val="24"/>
        </w:rPr>
      </w:pPr>
      <w:r>
        <w:rPr>
          <w:sz w:val="24"/>
          <w:szCs w:val="24"/>
        </w:rPr>
        <w:t xml:space="preserve">- </w:t>
      </w:r>
      <w:r w:rsidRPr="006A040B">
        <w:rPr>
          <w:sz w:val="24"/>
          <w:szCs w:val="24"/>
        </w:rPr>
        <w:t xml:space="preserve">главное управление принудительного исполнения Министерства юстиции, возглавляющее систему принудительного исполнения, </w:t>
      </w:r>
    </w:p>
    <w:p w:rsidR="0089253D" w:rsidRPr="006A040B" w:rsidRDefault="0089253D" w:rsidP="0042441E">
      <w:pPr>
        <w:ind w:firstLine="709"/>
        <w:jc w:val="both"/>
        <w:rPr>
          <w:sz w:val="24"/>
          <w:szCs w:val="24"/>
        </w:rPr>
      </w:pPr>
      <w:r w:rsidRPr="006A040B">
        <w:rPr>
          <w:sz w:val="24"/>
          <w:szCs w:val="24"/>
        </w:rPr>
        <w:t xml:space="preserve">- территориальные  органы принудительного исполнения – при областных управлениях юстиции (г. Минска);  </w:t>
      </w:r>
    </w:p>
    <w:p w:rsidR="0089253D" w:rsidRPr="006A040B" w:rsidRDefault="0089253D" w:rsidP="00023C3C">
      <w:pPr>
        <w:ind w:firstLine="709"/>
        <w:jc w:val="both"/>
        <w:rPr>
          <w:sz w:val="24"/>
          <w:szCs w:val="24"/>
        </w:rPr>
      </w:pPr>
      <w:r w:rsidRPr="006A040B">
        <w:rPr>
          <w:sz w:val="24"/>
          <w:szCs w:val="24"/>
        </w:rPr>
        <w:t xml:space="preserve">- районные (межрайонные), городские, районные в городах отделы принудительного исполнения. </w:t>
      </w:r>
    </w:p>
    <w:p w:rsidR="0089253D" w:rsidRDefault="0089253D" w:rsidP="0042441E">
      <w:pPr>
        <w:ind w:firstLine="709"/>
        <w:jc w:val="both"/>
        <w:rPr>
          <w:sz w:val="24"/>
          <w:szCs w:val="24"/>
        </w:rPr>
      </w:pPr>
    </w:p>
    <w:p w:rsidR="0089253D" w:rsidRPr="00E425FD" w:rsidRDefault="0089253D" w:rsidP="003930E9">
      <w:pPr>
        <w:ind w:firstLine="709"/>
        <w:jc w:val="both"/>
        <w:rPr>
          <w:sz w:val="24"/>
          <w:szCs w:val="24"/>
        </w:rPr>
      </w:pPr>
      <w:r w:rsidRPr="00E425FD">
        <w:rPr>
          <w:sz w:val="24"/>
          <w:szCs w:val="24"/>
        </w:rPr>
        <w:t>13 мая 2017  вступил в действие  Закона Республики Беларусь от 24.10.2016 г., № 440-З «О судебных исполн</w:t>
      </w:r>
      <w:r>
        <w:rPr>
          <w:sz w:val="24"/>
          <w:szCs w:val="24"/>
        </w:rPr>
        <w:t xml:space="preserve">ителях». В соответствие с этим Законом </w:t>
      </w:r>
      <w:r w:rsidRPr="00E425FD">
        <w:rPr>
          <w:sz w:val="24"/>
          <w:szCs w:val="24"/>
        </w:rPr>
        <w:t xml:space="preserve">судебными исполнителями являются лица, которые занимают должности в органах принудительного исполнения судебных постановлений и иных исполнительных документов (далее  - органы принудительного исполнения) и непосредственно заняты в соответствии с должностными обязанностями исполнением судебных постановлений и иных исполнительных документов (далее - исполнительные документы). </w:t>
      </w:r>
    </w:p>
    <w:p w:rsidR="0089253D" w:rsidRPr="00E425FD" w:rsidRDefault="0089253D" w:rsidP="003930E9">
      <w:pPr>
        <w:ind w:firstLine="709"/>
        <w:jc w:val="both"/>
        <w:rPr>
          <w:sz w:val="24"/>
          <w:szCs w:val="24"/>
        </w:rPr>
      </w:pPr>
      <w:r w:rsidRPr="00E425FD">
        <w:rPr>
          <w:sz w:val="24"/>
          <w:szCs w:val="24"/>
        </w:rPr>
        <w:t xml:space="preserve">Судебные исполнители при исполнении служебных обязанностей являются представителями власти и находятся под защитой государства. </w:t>
      </w:r>
    </w:p>
    <w:p w:rsidR="0089253D" w:rsidRPr="00E425FD" w:rsidRDefault="0089253D" w:rsidP="003930E9">
      <w:pPr>
        <w:ind w:firstLine="709"/>
        <w:jc w:val="both"/>
        <w:rPr>
          <w:sz w:val="24"/>
          <w:szCs w:val="24"/>
        </w:rPr>
      </w:pPr>
      <w:r w:rsidRPr="00E425FD">
        <w:rPr>
          <w:sz w:val="24"/>
          <w:szCs w:val="24"/>
        </w:rPr>
        <w:t xml:space="preserve">Судебные исполнители являются государственными служащими, на них распространяется действие Закона Республики Беларусь от 14 июня 2003 года «О государственной службе в Республике </w:t>
      </w:r>
      <w:r>
        <w:rPr>
          <w:sz w:val="24"/>
          <w:szCs w:val="24"/>
        </w:rPr>
        <w:t>Беларусь».</w:t>
      </w:r>
    </w:p>
    <w:p w:rsidR="0089253D" w:rsidRPr="00E425FD" w:rsidRDefault="0089253D" w:rsidP="003930E9">
      <w:pPr>
        <w:ind w:firstLine="709"/>
        <w:jc w:val="both"/>
        <w:rPr>
          <w:sz w:val="24"/>
          <w:szCs w:val="24"/>
        </w:rPr>
      </w:pPr>
      <w:r w:rsidRPr="00E425FD">
        <w:rPr>
          <w:sz w:val="24"/>
          <w:szCs w:val="24"/>
        </w:rPr>
        <w:t xml:space="preserve">Судебные исполнители имеют печать с наименованием органа принудительного исполнения и указанием личного номера судебного исполнителя, выдаваемую в порядке, установленном Министерством юстиции Республики Беларусь. </w:t>
      </w:r>
    </w:p>
    <w:p w:rsidR="0089253D" w:rsidRPr="00E425FD" w:rsidRDefault="0089253D" w:rsidP="003930E9">
      <w:pPr>
        <w:ind w:firstLine="709"/>
        <w:jc w:val="both"/>
        <w:rPr>
          <w:sz w:val="24"/>
          <w:szCs w:val="24"/>
        </w:rPr>
      </w:pPr>
      <w:r w:rsidRPr="00E425FD">
        <w:rPr>
          <w:sz w:val="24"/>
          <w:szCs w:val="24"/>
        </w:rPr>
        <w:t>Судебные исполнители при исполнении служебных обязанностей носят форменную одежду, имеют знаки различия, в том</w:t>
      </w:r>
      <w:r>
        <w:rPr>
          <w:sz w:val="24"/>
          <w:szCs w:val="24"/>
        </w:rPr>
        <w:t xml:space="preserve"> числе нагрудный знак различия «Судовы выканаўца»</w:t>
      </w:r>
      <w:r w:rsidRPr="00E425FD">
        <w:rPr>
          <w:sz w:val="24"/>
          <w:szCs w:val="24"/>
        </w:rPr>
        <w:t>, учрежденные Президентом Республики Беларусь. Положе</w:t>
      </w:r>
      <w:r>
        <w:rPr>
          <w:sz w:val="24"/>
          <w:szCs w:val="24"/>
        </w:rPr>
        <w:t>ние о нагрудном знаке различия «Судовы выканаўца»</w:t>
      </w:r>
      <w:r w:rsidRPr="00E425FD">
        <w:rPr>
          <w:sz w:val="24"/>
          <w:szCs w:val="24"/>
        </w:rPr>
        <w:t xml:space="preserve">, его описание и изображение, а также описание иных знаков различия и форменной одежды судебного исполнителя утверждаются Президентом Республики Беларусь. </w:t>
      </w:r>
    </w:p>
    <w:p w:rsidR="0089253D" w:rsidRPr="00E425FD" w:rsidRDefault="0089253D" w:rsidP="003930E9">
      <w:pPr>
        <w:ind w:firstLine="709"/>
        <w:jc w:val="both"/>
        <w:rPr>
          <w:sz w:val="24"/>
          <w:szCs w:val="24"/>
        </w:rPr>
      </w:pPr>
      <w:r w:rsidRPr="00E425FD">
        <w:rPr>
          <w:sz w:val="24"/>
          <w:szCs w:val="24"/>
        </w:rPr>
        <w:t xml:space="preserve">Судебным исполнителям выдаются служебные удостоверения. Вмешательство в деятельность судебных исполнителей при исполнении ими служебных обязанностей запрещается, за исключением случаев, установленных законодательными актами. </w:t>
      </w:r>
    </w:p>
    <w:p w:rsidR="0089253D" w:rsidRPr="00E425FD" w:rsidRDefault="0089253D" w:rsidP="003930E9">
      <w:pPr>
        <w:ind w:firstLine="709"/>
        <w:jc w:val="both"/>
        <w:rPr>
          <w:sz w:val="24"/>
          <w:szCs w:val="24"/>
        </w:rPr>
      </w:pPr>
      <w:r w:rsidRPr="00E425FD">
        <w:rPr>
          <w:sz w:val="24"/>
          <w:szCs w:val="24"/>
        </w:rPr>
        <w:t>Неповиновение законному требованию судебного исполнителя при исполнении им служебных обязанностей, а также оскорбление, насилие либо угроза насилием, уничтожением или повреждением имущества, совершенные в отношении судебного исполнителя при исполнении им служебных обязанностей, влекут ответственность в соответст</w:t>
      </w:r>
      <w:r>
        <w:rPr>
          <w:sz w:val="24"/>
          <w:szCs w:val="24"/>
        </w:rPr>
        <w:t>вии с законодательными актами.</w:t>
      </w:r>
      <w:bookmarkStart w:id="0" w:name="_GoBack"/>
      <w:bookmarkEnd w:id="0"/>
    </w:p>
    <w:p w:rsidR="0089253D" w:rsidRPr="006A040B" w:rsidRDefault="0089253D" w:rsidP="0042441E">
      <w:pPr>
        <w:ind w:firstLine="709"/>
        <w:jc w:val="both"/>
        <w:rPr>
          <w:sz w:val="24"/>
          <w:szCs w:val="24"/>
        </w:rPr>
      </w:pPr>
    </w:p>
    <w:sectPr w:rsidR="0089253D" w:rsidRPr="006A040B" w:rsidSect="0009619D">
      <w:footerReference w:type="default" r:id="rId9"/>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53D" w:rsidRDefault="0089253D" w:rsidP="00866A5A">
      <w:r>
        <w:separator/>
      </w:r>
    </w:p>
  </w:endnote>
  <w:endnote w:type="continuationSeparator" w:id="0">
    <w:p w:rsidR="0089253D" w:rsidRDefault="0089253D" w:rsidP="00866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53D" w:rsidRDefault="0089253D">
    <w:pPr>
      <w:pStyle w:val="Footer"/>
      <w:jc w:val="center"/>
    </w:pPr>
    <w:fldSimple w:instr="PAGE   \* MERGEFORMAT">
      <w:r>
        <w:rPr>
          <w:noProof/>
        </w:rPr>
        <w:t>15</w:t>
      </w:r>
    </w:fldSimple>
  </w:p>
  <w:p w:rsidR="0089253D" w:rsidRDefault="008925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53D" w:rsidRDefault="0089253D" w:rsidP="00866A5A">
      <w:r>
        <w:separator/>
      </w:r>
    </w:p>
  </w:footnote>
  <w:footnote w:type="continuationSeparator" w:id="0">
    <w:p w:rsidR="0089253D" w:rsidRDefault="0089253D" w:rsidP="00866A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A79"/>
    <w:multiLevelType w:val="hybridMultilevel"/>
    <w:tmpl w:val="FF064C9E"/>
    <w:lvl w:ilvl="0" w:tplc="542471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4BD75FC"/>
    <w:multiLevelType w:val="hybridMultilevel"/>
    <w:tmpl w:val="352648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5666A0"/>
    <w:multiLevelType w:val="hybridMultilevel"/>
    <w:tmpl w:val="D342302E"/>
    <w:lvl w:ilvl="0" w:tplc="B7BC37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19A6E4E"/>
    <w:multiLevelType w:val="hybridMultilevel"/>
    <w:tmpl w:val="F0080748"/>
    <w:lvl w:ilvl="0" w:tplc="7B4C8C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A7D5A83"/>
    <w:multiLevelType w:val="multilevel"/>
    <w:tmpl w:val="1E0E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F7182"/>
    <w:multiLevelType w:val="hybridMultilevel"/>
    <w:tmpl w:val="5B88069C"/>
    <w:lvl w:ilvl="0" w:tplc="067057B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765119"/>
    <w:multiLevelType w:val="hybridMultilevel"/>
    <w:tmpl w:val="85DA5D44"/>
    <w:lvl w:ilvl="0" w:tplc="B7BC37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4454E1D"/>
    <w:multiLevelType w:val="hybridMultilevel"/>
    <w:tmpl w:val="E35E3C8C"/>
    <w:lvl w:ilvl="0" w:tplc="FB14E95A">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ADB487A"/>
    <w:multiLevelType w:val="hybridMultilevel"/>
    <w:tmpl w:val="D342302E"/>
    <w:lvl w:ilvl="0" w:tplc="B7BC37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BD54EC2"/>
    <w:multiLevelType w:val="hybridMultilevel"/>
    <w:tmpl w:val="E35E3C8C"/>
    <w:lvl w:ilvl="0" w:tplc="FB14E95A">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5C8585B"/>
    <w:multiLevelType w:val="multilevel"/>
    <w:tmpl w:val="83609964"/>
    <w:lvl w:ilvl="0">
      <w:start w:val="1"/>
      <w:numFmt w:val="decimal"/>
      <w:lvlText w:val="%1"/>
      <w:lvlJc w:val="left"/>
      <w:pPr>
        <w:ind w:left="927" w:hanging="360"/>
      </w:pPr>
      <w:rPr>
        <w:rFonts w:ascii="Times New Roman" w:eastAsia="Times New Roman" w:hAnsi="Times New Roman" w:cs="Times New Roman"/>
        <w:b/>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859" w:hanging="1440"/>
      </w:pPr>
      <w:rPr>
        <w:rFonts w:cs="Times New Roman" w:hint="default"/>
      </w:rPr>
    </w:lvl>
    <w:lvl w:ilvl="7">
      <w:start w:val="1"/>
      <w:numFmt w:val="decimal"/>
      <w:isLgl/>
      <w:lvlText w:val="%1.%2.%3.%4.%5.%6.%7.%8"/>
      <w:lvlJc w:val="left"/>
      <w:pPr>
        <w:ind w:left="3001" w:hanging="1440"/>
      </w:pPr>
      <w:rPr>
        <w:rFonts w:cs="Times New Roman" w:hint="default"/>
      </w:rPr>
    </w:lvl>
    <w:lvl w:ilvl="8">
      <w:start w:val="1"/>
      <w:numFmt w:val="decimal"/>
      <w:isLgl/>
      <w:lvlText w:val="%1.%2.%3.%4.%5.%6.%7.%8.%9"/>
      <w:lvlJc w:val="left"/>
      <w:pPr>
        <w:ind w:left="3503" w:hanging="1800"/>
      </w:pPr>
      <w:rPr>
        <w:rFonts w:cs="Times New Roman" w:hint="default"/>
      </w:rPr>
    </w:lvl>
  </w:abstractNum>
  <w:num w:numId="1">
    <w:abstractNumId w:val="10"/>
  </w:num>
  <w:num w:numId="2">
    <w:abstractNumId w:val="9"/>
  </w:num>
  <w:num w:numId="3">
    <w:abstractNumId w:val="7"/>
  </w:num>
  <w:num w:numId="4">
    <w:abstractNumId w:val="4"/>
  </w:num>
  <w:num w:numId="5">
    <w:abstractNumId w:val="3"/>
  </w:num>
  <w:num w:numId="6">
    <w:abstractNumId w:val="8"/>
  </w:num>
  <w:num w:numId="7">
    <w:abstractNumId w:val="0"/>
  </w:num>
  <w:num w:numId="8">
    <w:abstractNumId w:val="2"/>
  </w:num>
  <w:num w:numId="9">
    <w:abstractNumId w:val="5"/>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4CA"/>
    <w:rsid w:val="00023C3C"/>
    <w:rsid w:val="000420EA"/>
    <w:rsid w:val="0009619D"/>
    <w:rsid w:val="000D08AB"/>
    <w:rsid w:val="001A04F2"/>
    <w:rsid w:val="00252580"/>
    <w:rsid w:val="002F5F06"/>
    <w:rsid w:val="003930E9"/>
    <w:rsid w:val="0042441E"/>
    <w:rsid w:val="005028F4"/>
    <w:rsid w:val="005C390F"/>
    <w:rsid w:val="006A040B"/>
    <w:rsid w:val="006C661E"/>
    <w:rsid w:val="0073294F"/>
    <w:rsid w:val="007551E8"/>
    <w:rsid w:val="007A18DC"/>
    <w:rsid w:val="007C3392"/>
    <w:rsid w:val="007C4B27"/>
    <w:rsid w:val="00845805"/>
    <w:rsid w:val="00866A5A"/>
    <w:rsid w:val="0089253D"/>
    <w:rsid w:val="00896247"/>
    <w:rsid w:val="00A90303"/>
    <w:rsid w:val="00AE7DFE"/>
    <w:rsid w:val="00B11D72"/>
    <w:rsid w:val="00BE708E"/>
    <w:rsid w:val="00C07914"/>
    <w:rsid w:val="00C16617"/>
    <w:rsid w:val="00C96ABC"/>
    <w:rsid w:val="00CB5B34"/>
    <w:rsid w:val="00DC46FA"/>
    <w:rsid w:val="00DE5570"/>
    <w:rsid w:val="00E425FD"/>
    <w:rsid w:val="00E60519"/>
    <w:rsid w:val="00EB3769"/>
    <w:rsid w:val="00EC04CA"/>
    <w:rsid w:val="00ED4157"/>
    <w:rsid w:val="00FC2D4A"/>
    <w:rsid w:val="00FC46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8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grazdel">
    <w:name w:val="zagrazdel"/>
    <w:basedOn w:val="Normal"/>
    <w:uiPriority w:val="99"/>
    <w:rsid w:val="00BE708E"/>
    <w:pPr>
      <w:spacing w:before="240" w:after="240"/>
      <w:jc w:val="center"/>
    </w:pPr>
    <w:rPr>
      <w:b/>
      <w:bCs/>
      <w:caps/>
      <w:sz w:val="24"/>
      <w:szCs w:val="24"/>
    </w:rPr>
  </w:style>
  <w:style w:type="paragraph" w:customStyle="1" w:styleId="newncpi">
    <w:name w:val="newncpi"/>
    <w:basedOn w:val="Normal"/>
    <w:uiPriority w:val="99"/>
    <w:rsid w:val="00BE708E"/>
    <w:pPr>
      <w:ind w:firstLine="567"/>
      <w:jc w:val="both"/>
    </w:pPr>
    <w:rPr>
      <w:sz w:val="24"/>
      <w:szCs w:val="24"/>
    </w:rPr>
  </w:style>
  <w:style w:type="paragraph" w:styleId="ListParagraph">
    <w:name w:val="List Paragraph"/>
    <w:basedOn w:val="Normal"/>
    <w:uiPriority w:val="99"/>
    <w:qFormat/>
    <w:rsid w:val="00845805"/>
    <w:pPr>
      <w:ind w:left="720"/>
      <w:contextualSpacing/>
    </w:pPr>
  </w:style>
  <w:style w:type="character" w:customStyle="1" w:styleId="apple-converted-space">
    <w:name w:val="apple-converted-space"/>
    <w:basedOn w:val="DefaultParagraphFont"/>
    <w:uiPriority w:val="99"/>
    <w:rsid w:val="00E60519"/>
    <w:rPr>
      <w:rFonts w:cs="Times New Roman"/>
    </w:rPr>
  </w:style>
  <w:style w:type="paragraph" w:styleId="NormalWeb">
    <w:name w:val="Normal (Web)"/>
    <w:basedOn w:val="Normal"/>
    <w:uiPriority w:val="99"/>
    <w:semiHidden/>
    <w:rsid w:val="00DE5570"/>
    <w:pPr>
      <w:spacing w:before="100" w:beforeAutospacing="1" w:after="100" w:afterAutospacing="1"/>
    </w:pPr>
    <w:rPr>
      <w:sz w:val="24"/>
      <w:szCs w:val="24"/>
    </w:rPr>
  </w:style>
  <w:style w:type="character" w:styleId="Hyperlink">
    <w:name w:val="Hyperlink"/>
    <w:basedOn w:val="DefaultParagraphFont"/>
    <w:uiPriority w:val="99"/>
    <w:semiHidden/>
    <w:rsid w:val="007A18DC"/>
    <w:rPr>
      <w:rFonts w:cs="Times New Roman"/>
      <w:color w:val="0000FF"/>
      <w:u w:val="single"/>
    </w:rPr>
  </w:style>
  <w:style w:type="paragraph" w:styleId="Header">
    <w:name w:val="header"/>
    <w:basedOn w:val="Normal"/>
    <w:link w:val="HeaderChar"/>
    <w:uiPriority w:val="99"/>
    <w:rsid w:val="00866A5A"/>
    <w:pPr>
      <w:tabs>
        <w:tab w:val="center" w:pos="4677"/>
        <w:tab w:val="right" w:pos="9355"/>
      </w:tabs>
    </w:pPr>
  </w:style>
  <w:style w:type="character" w:customStyle="1" w:styleId="HeaderChar">
    <w:name w:val="Header Char"/>
    <w:basedOn w:val="DefaultParagraphFont"/>
    <w:link w:val="Header"/>
    <w:uiPriority w:val="99"/>
    <w:locked/>
    <w:rsid w:val="00866A5A"/>
    <w:rPr>
      <w:rFonts w:ascii="Times New Roman" w:hAnsi="Times New Roman" w:cs="Times New Roman"/>
      <w:sz w:val="20"/>
      <w:szCs w:val="20"/>
      <w:lang w:eastAsia="ru-RU"/>
    </w:rPr>
  </w:style>
  <w:style w:type="paragraph" w:styleId="Footer">
    <w:name w:val="footer"/>
    <w:basedOn w:val="Normal"/>
    <w:link w:val="FooterChar"/>
    <w:uiPriority w:val="99"/>
    <w:rsid w:val="00866A5A"/>
    <w:pPr>
      <w:tabs>
        <w:tab w:val="center" w:pos="4677"/>
        <w:tab w:val="right" w:pos="9355"/>
      </w:tabs>
    </w:pPr>
  </w:style>
  <w:style w:type="character" w:customStyle="1" w:styleId="FooterChar">
    <w:name w:val="Footer Char"/>
    <w:basedOn w:val="DefaultParagraphFont"/>
    <w:link w:val="Footer"/>
    <w:uiPriority w:val="99"/>
    <w:locked/>
    <w:rsid w:val="00866A5A"/>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89650390">
      <w:marLeft w:val="0"/>
      <w:marRight w:val="0"/>
      <w:marTop w:val="0"/>
      <w:marBottom w:val="0"/>
      <w:divBdr>
        <w:top w:val="none" w:sz="0" w:space="0" w:color="auto"/>
        <w:left w:val="none" w:sz="0" w:space="0" w:color="auto"/>
        <w:bottom w:val="none" w:sz="0" w:space="0" w:color="auto"/>
        <w:right w:val="none" w:sz="0" w:space="0" w:color="auto"/>
      </w:divBdr>
    </w:div>
    <w:div w:id="1389650391">
      <w:marLeft w:val="0"/>
      <w:marRight w:val="0"/>
      <w:marTop w:val="0"/>
      <w:marBottom w:val="0"/>
      <w:divBdr>
        <w:top w:val="none" w:sz="0" w:space="0" w:color="auto"/>
        <w:left w:val="none" w:sz="0" w:space="0" w:color="auto"/>
        <w:bottom w:val="none" w:sz="0" w:space="0" w:color="auto"/>
        <w:right w:val="none" w:sz="0" w:space="0" w:color="auto"/>
      </w:divBdr>
    </w:div>
    <w:div w:id="1389650392">
      <w:marLeft w:val="0"/>
      <w:marRight w:val="0"/>
      <w:marTop w:val="0"/>
      <w:marBottom w:val="0"/>
      <w:divBdr>
        <w:top w:val="none" w:sz="0" w:space="0" w:color="auto"/>
        <w:left w:val="none" w:sz="0" w:space="0" w:color="auto"/>
        <w:bottom w:val="none" w:sz="0" w:space="0" w:color="auto"/>
        <w:right w:val="none" w:sz="0" w:space="0" w:color="auto"/>
      </w:divBdr>
    </w:div>
    <w:div w:id="1389650393">
      <w:marLeft w:val="0"/>
      <w:marRight w:val="0"/>
      <w:marTop w:val="0"/>
      <w:marBottom w:val="0"/>
      <w:divBdr>
        <w:top w:val="none" w:sz="0" w:space="0" w:color="auto"/>
        <w:left w:val="none" w:sz="0" w:space="0" w:color="auto"/>
        <w:bottom w:val="none" w:sz="0" w:space="0" w:color="auto"/>
        <w:right w:val="none" w:sz="0" w:space="0" w:color="auto"/>
      </w:divBdr>
    </w:div>
    <w:div w:id="1389650394">
      <w:marLeft w:val="0"/>
      <w:marRight w:val="0"/>
      <w:marTop w:val="0"/>
      <w:marBottom w:val="0"/>
      <w:divBdr>
        <w:top w:val="none" w:sz="0" w:space="0" w:color="auto"/>
        <w:left w:val="none" w:sz="0" w:space="0" w:color="auto"/>
        <w:bottom w:val="none" w:sz="0" w:space="0" w:color="auto"/>
        <w:right w:val="none" w:sz="0" w:space="0" w:color="auto"/>
      </w:divBdr>
    </w:div>
    <w:div w:id="1389650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urt.by/justice_cooperation/reg_quall_college/sostavy/"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court.by/justice_cooperation/Higher_Qualification_Collegium/sosta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1BA13-7371-4462-91DB-0A2053559965}"/>
</file>

<file path=customXml/itemProps2.xml><?xml version="1.0" encoding="utf-8"?>
<ds:datastoreItem xmlns:ds="http://schemas.openxmlformats.org/officeDocument/2006/customXml" ds:itemID="{7BF48F11-816D-42DA-B3D9-25C1246899C6}"/>
</file>

<file path=customXml/itemProps3.xml><?xml version="1.0" encoding="utf-8"?>
<ds:datastoreItem xmlns:ds="http://schemas.openxmlformats.org/officeDocument/2006/customXml" ds:itemID="{CDAB8BDC-D7B1-4523-A8A4-5B36CF5088CD}"/>
</file>

<file path=docProps/app.xml><?xml version="1.0" encoding="utf-8"?>
<Properties xmlns="http://schemas.openxmlformats.org/officeDocument/2006/extended-properties" xmlns:vt="http://schemas.openxmlformats.org/officeDocument/2006/docPropsVTypes">
  <Template>Normal_Wordconv</Template>
  <TotalTime>3</TotalTime>
  <Pages>15</Pages>
  <Words>6370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V&amp;K</dc:creator>
  <cp:keywords/>
  <dc:description/>
  <cp:lastModifiedBy>ZZZ</cp:lastModifiedBy>
  <cp:revision>3</cp:revision>
  <dcterms:created xsi:type="dcterms:W3CDTF">2017-10-24T17:34:00Z</dcterms:created>
  <dcterms:modified xsi:type="dcterms:W3CDTF">2017-10-25T11:15:00Z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